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58F" w:rsidRDefault="002A058F" w:rsidP="002A058F">
      <w:pPr>
        <w:pStyle w:val="Heading1"/>
        <w:numPr>
          <w:ilvl w:val="0"/>
          <w:numId w:val="1"/>
        </w:numPr>
      </w:pPr>
      <w:r>
        <w:t>UNAKOTI , TRIPURA (art form)</w:t>
      </w:r>
    </w:p>
    <w:p w:rsidR="002A058F" w:rsidRDefault="002A058F" w:rsidP="002A058F">
      <w:r>
        <w:rPr>
          <w:noProof/>
        </w:rPr>
        <w:drawing>
          <wp:inline distT="0" distB="0" distL="0" distR="0">
            <wp:extent cx="5943600" cy="3970325"/>
            <wp:effectExtent l="19050" t="0" r="0" b="0"/>
            <wp:docPr id="10" name="Picture 10" descr="unakoti-in-tripura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akoti-in-tripura_image"/>
                    <pic:cNvPicPr>
                      <a:picLocks noChangeAspect="1" noChangeArrowheads="1"/>
                    </pic:cNvPicPr>
                  </pic:nvPicPr>
                  <pic:blipFill>
                    <a:blip r:embed="rId7"/>
                    <a:srcRect/>
                    <a:stretch>
                      <a:fillRect/>
                    </a:stretch>
                  </pic:blipFill>
                  <pic:spPr bwMode="auto">
                    <a:xfrm>
                      <a:off x="0" y="0"/>
                      <a:ext cx="5943600" cy="3970325"/>
                    </a:xfrm>
                    <a:prstGeom prst="rect">
                      <a:avLst/>
                    </a:prstGeom>
                    <a:noFill/>
                    <a:ln w="9525">
                      <a:noFill/>
                      <a:miter lim="800000"/>
                      <a:headEnd/>
                      <a:tailEnd/>
                    </a:ln>
                  </pic:spPr>
                </pic:pic>
              </a:graphicData>
            </a:graphic>
          </wp:inline>
        </w:drawing>
      </w:r>
    </w:p>
    <w:p w:rsidR="0069004D" w:rsidRDefault="00A336DD" w:rsidP="0069004D">
      <w:hyperlink r:id="rId8" w:history="1">
        <w:r w:rsidR="0069004D">
          <w:rPr>
            <w:rStyle w:val="Hyperlink"/>
          </w:rPr>
          <w:t>https://magicpin.in/blog/20-unexplored-historical-places-india/</w:t>
        </w:r>
      </w:hyperlink>
    </w:p>
    <w:p w:rsidR="0069004D" w:rsidRDefault="0069004D" w:rsidP="002A058F"/>
    <w:p w:rsidR="002A058F" w:rsidRDefault="002A058F" w:rsidP="002A058F">
      <w:pPr>
        <w:rPr>
          <w:rFonts w:ascii="Arial" w:hAnsi="Arial" w:cs="Arial"/>
          <w:shd w:val="clear" w:color="auto" w:fill="FFFFFF"/>
        </w:rPr>
      </w:pPr>
      <w:r>
        <w:rPr>
          <w:rFonts w:ascii="Arial" w:hAnsi="Arial" w:cs="Arial"/>
          <w:shd w:val="clear" w:color="auto" w:fill="FFFFFF"/>
        </w:rPr>
        <w:t>Rock carvings, murals, and natural waterfalls are what best defines this place and what makes this place historical is the Shaiba pilgrimage dating back to 7th and 9th centuries. The legendary fact is that this is the place where Lord Shiva rested on his way to Kashi. When all the other gods and goddesses could not wake up in time Lord Buddha set out on his path by himself cursing the others to be turned to stones. This is why we see one less than one crore stone images and carvings in Unakoti. The Unakotiswara Kal Bhairava is Shiva’s rock-cut carving that is about 30 feet high, surrounded by rock effigies of two females. The same was featured in the Tripura Tableau at the 2016 Republic Day Parade.</w:t>
      </w:r>
    </w:p>
    <w:p w:rsidR="0069004D" w:rsidRDefault="00A336DD" w:rsidP="0069004D">
      <w:hyperlink r:id="rId9" w:history="1">
        <w:r w:rsidR="0069004D">
          <w:rPr>
            <w:rStyle w:val="Hyperlink"/>
          </w:rPr>
          <w:t>https://magicpin.in/blog/20-unexplored-historical-places-india/</w:t>
        </w:r>
      </w:hyperlink>
    </w:p>
    <w:p w:rsidR="006F0D7E" w:rsidRDefault="006F0D7E" w:rsidP="0069004D">
      <w:pPr>
        <w:rPr>
          <w:rFonts w:ascii="Arial" w:hAnsi="Arial" w:cs="Arial"/>
          <w:color w:val="202122"/>
          <w:sz w:val="17"/>
          <w:szCs w:val="17"/>
          <w:shd w:val="clear" w:color="auto" w:fill="FFFFFF"/>
        </w:rPr>
      </w:pPr>
      <w:r>
        <w:rPr>
          <w:rFonts w:ascii="Arial" w:hAnsi="Arial" w:cs="Arial"/>
          <w:color w:val="202122"/>
          <w:sz w:val="17"/>
          <w:szCs w:val="17"/>
          <w:shd w:val="clear" w:color="auto" w:fill="FFFFFF"/>
        </w:rPr>
        <w:t>The kokborok name of </w:t>
      </w:r>
      <w:r>
        <w:rPr>
          <w:rFonts w:ascii="Arial" w:hAnsi="Arial" w:cs="Arial"/>
          <w:b/>
          <w:bCs/>
          <w:color w:val="202122"/>
          <w:sz w:val="17"/>
          <w:szCs w:val="17"/>
          <w:shd w:val="clear" w:color="auto" w:fill="FFFFFF"/>
        </w:rPr>
        <w:t>Unakoti</w:t>
      </w:r>
      <w:r>
        <w:rPr>
          <w:rFonts w:ascii="Arial" w:hAnsi="Arial" w:cs="Arial"/>
          <w:color w:val="202122"/>
          <w:sz w:val="17"/>
          <w:szCs w:val="17"/>
          <w:shd w:val="clear" w:color="auto" w:fill="FFFFFF"/>
        </w:rPr>
        <w:t> is </w:t>
      </w:r>
      <w:r>
        <w:rPr>
          <w:rFonts w:ascii="Arial" w:hAnsi="Arial" w:cs="Arial"/>
          <w:b/>
          <w:bCs/>
          <w:color w:val="202122"/>
          <w:sz w:val="17"/>
          <w:szCs w:val="17"/>
          <w:shd w:val="clear" w:color="auto" w:fill="FFFFFF"/>
        </w:rPr>
        <w:t>Subrai Khung</w:t>
      </w:r>
      <w:r>
        <w:rPr>
          <w:rFonts w:ascii="Arial" w:hAnsi="Arial" w:cs="Arial"/>
          <w:color w:val="202122"/>
          <w:sz w:val="17"/>
          <w:szCs w:val="17"/>
          <w:shd w:val="clear" w:color="auto" w:fill="FFFFFF"/>
        </w:rPr>
        <w:t> as claimed by </w:t>
      </w:r>
      <w:hyperlink r:id="rId10" w:tooltip="Jamatia Hoda" w:history="1">
        <w:r>
          <w:rPr>
            <w:rStyle w:val="Hyperlink"/>
            <w:rFonts w:ascii="Arial" w:hAnsi="Arial" w:cs="Arial"/>
            <w:color w:val="0B0080"/>
            <w:sz w:val="17"/>
            <w:szCs w:val="17"/>
            <w:shd w:val="clear" w:color="auto" w:fill="FFFFFF"/>
          </w:rPr>
          <w:t>Jamatia Hoda</w:t>
        </w:r>
      </w:hyperlink>
      <w:r>
        <w:rPr>
          <w:rFonts w:ascii="Arial" w:hAnsi="Arial" w:cs="Arial"/>
          <w:color w:val="202122"/>
          <w:sz w:val="17"/>
          <w:szCs w:val="17"/>
          <w:shd w:val="clear" w:color="auto" w:fill="FFFFFF"/>
        </w:rPr>
        <w:t>; </w:t>
      </w:r>
      <w:r>
        <w:rPr>
          <w:rFonts w:ascii="Arial" w:hAnsi="Arial" w:cs="Arial"/>
          <w:b/>
          <w:bCs/>
          <w:color w:val="202122"/>
          <w:sz w:val="17"/>
          <w:szCs w:val="17"/>
          <w:shd w:val="clear" w:color="auto" w:fill="FFFFFF"/>
        </w:rPr>
        <w:t>Unakoti</w:t>
      </w:r>
      <w:r>
        <w:rPr>
          <w:rFonts w:ascii="Arial" w:hAnsi="Arial" w:cs="Arial"/>
          <w:color w:val="202122"/>
          <w:sz w:val="17"/>
          <w:szCs w:val="17"/>
          <w:shd w:val="clear" w:color="auto" w:fill="FFFFFF"/>
        </w:rPr>
        <w:t> hill literally means </w:t>
      </w:r>
      <w:r>
        <w:rPr>
          <w:rFonts w:ascii="Arial" w:hAnsi="Arial" w:cs="Arial"/>
          <w:i/>
          <w:iCs/>
          <w:color w:val="202122"/>
          <w:sz w:val="17"/>
          <w:szCs w:val="17"/>
          <w:shd w:val="clear" w:color="auto" w:fill="FFFFFF"/>
        </w:rPr>
        <w:t>one less a </w:t>
      </w:r>
      <w:hyperlink r:id="rId11" w:tooltip="Crore" w:history="1">
        <w:r>
          <w:rPr>
            <w:rStyle w:val="Hyperlink"/>
            <w:rFonts w:ascii="Arial" w:hAnsi="Arial" w:cs="Arial"/>
            <w:i/>
            <w:iCs/>
            <w:color w:val="0B0080"/>
            <w:sz w:val="17"/>
            <w:szCs w:val="17"/>
            <w:shd w:val="clear" w:color="auto" w:fill="FFFFFF"/>
          </w:rPr>
          <w:t>koti</w:t>
        </w:r>
      </w:hyperlink>
      <w:r>
        <w:rPr>
          <w:rFonts w:ascii="Arial" w:hAnsi="Arial" w:cs="Arial"/>
          <w:color w:val="202122"/>
          <w:sz w:val="17"/>
          <w:szCs w:val="17"/>
          <w:shd w:val="clear" w:color="auto" w:fill="FFFFFF"/>
        </w:rPr>
        <w:t> in </w:t>
      </w:r>
      <w:hyperlink r:id="rId12" w:tooltip="Bengali language" w:history="1">
        <w:r>
          <w:rPr>
            <w:rStyle w:val="Hyperlink"/>
            <w:rFonts w:ascii="Arial" w:hAnsi="Arial" w:cs="Arial"/>
            <w:color w:val="0B0080"/>
            <w:sz w:val="17"/>
            <w:szCs w:val="17"/>
            <w:shd w:val="clear" w:color="auto" w:fill="FFFFFF"/>
          </w:rPr>
          <w:t>Bengali</w:t>
        </w:r>
      </w:hyperlink>
      <w:r>
        <w:rPr>
          <w:rFonts w:ascii="Arial" w:hAnsi="Arial" w:cs="Arial"/>
          <w:color w:val="202122"/>
          <w:sz w:val="17"/>
          <w:szCs w:val="17"/>
          <w:shd w:val="clear" w:color="auto" w:fill="FFFFFF"/>
        </w:rPr>
        <w:t>, hosts an ancient </w:t>
      </w:r>
      <w:hyperlink r:id="rId13" w:tooltip="Shaiva" w:history="1">
        <w:r>
          <w:rPr>
            <w:rStyle w:val="Hyperlink"/>
            <w:rFonts w:ascii="Arial" w:hAnsi="Arial" w:cs="Arial"/>
            <w:color w:val="0B0080"/>
            <w:sz w:val="17"/>
            <w:szCs w:val="17"/>
            <w:shd w:val="clear" w:color="auto" w:fill="FFFFFF"/>
          </w:rPr>
          <w:t>Shaivite</w:t>
        </w:r>
      </w:hyperlink>
      <w:r>
        <w:rPr>
          <w:rFonts w:ascii="Arial" w:hAnsi="Arial" w:cs="Arial"/>
          <w:color w:val="202122"/>
          <w:sz w:val="17"/>
          <w:szCs w:val="17"/>
          <w:shd w:val="clear" w:color="auto" w:fill="FFFFFF"/>
        </w:rPr>
        <w:t> place of worship with huge </w:t>
      </w:r>
      <w:hyperlink r:id="rId14" w:tooltip="Rock relief" w:history="1">
        <w:r>
          <w:rPr>
            <w:rStyle w:val="Hyperlink"/>
            <w:rFonts w:ascii="Arial" w:hAnsi="Arial" w:cs="Arial"/>
            <w:color w:val="0B0080"/>
            <w:sz w:val="17"/>
            <w:szCs w:val="17"/>
            <w:shd w:val="clear" w:color="auto" w:fill="FFFFFF"/>
          </w:rPr>
          <w:t>rock reliefs</w:t>
        </w:r>
      </w:hyperlink>
      <w:r>
        <w:rPr>
          <w:rFonts w:ascii="Arial" w:hAnsi="Arial" w:cs="Arial"/>
          <w:color w:val="202122"/>
          <w:sz w:val="17"/>
          <w:szCs w:val="17"/>
          <w:shd w:val="clear" w:color="auto" w:fill="FFFFFF"/>
        </w:rPr>
        <w:t> celebrating </w:t>
      </w:r>
      <w:hyperlink r:id="rId15" w:tooltip="Shiva" w:history="1">
        <w:r>
          <w:rPr>
            <w:rStyle w:val="Hyperlink"/>
            <w:rFonts w:ascii="Arial" w:hAnsi="Arial" w:cs="Arial"/>
            <w:color w:val="0B0080"/>
            <w:sz w:val="17"/>
            <w:szCs w:val="17"/>
            <w:shd w:val="clear" w:color="auto" w:fill="FFFFFF"/>
          </w:rPr>
          <w:t>Shiva</w:t>
        </w:r>
      </w:hyperlink>
      <w:r>
        <w:rPr>
          <w:rFonts w:ascii="Arial" w:hAnsi="Arial" w:cs="Arial"/>
          <w:color w:val="202122"/>
          <w:sz w:val="17"/>
          <w:szCs w:val="17"/>
          <w:shd w:val="clear" w:color="auto" w:fill="FFFFFF"/>
        </w:rPr>
        <w:t>. It is the prime tourist spot of </w:t>
      </w:r>
      <w:hyperlink r:id="rId16" w:tooltip="Unakoti district" w:history="1">
        <w:r>
          <w:rPr>
            <w:rStyle w:val="Hyperlink"/>
            <w:rFonts w:ascii="Arial" w:hAnsi="Arial" w:cs="Arial"/>
            <w:color w:val="0B0080"/>
            <w:sz w:val="17"/>
            <w:szCs w:val="17"/>
            <w:shd w:val="clear" w:color="auto" w:fill="FFFFFF"/>
          </w:rPr>
          <w:t>Unakoti District, Tripura</w:t>
        </w:r>
      </w:hyperlink>
      <w:r>
        <w:rPr>
          <w:rFonts w:ascii="Arial" w:hAnsi="Arial" w:cs="Arial"/>
          <w:color w:val="202122"/>
          <w:sz w:val="17"/>
          <w:szCs w:val="17"/>
          <w:shd w:val="clear" w:color="auto" w:fill="FFFFFF"/>
        </w:rPr>
        <w:t> in the </w:t>
      </w:r>
      <w:hyperlink r:id="rId17" w:tooltip="Kailashahar" w:history="1">
        <w:r>
          <w:rPr>
            <w:rStyle w:val="Hyperlink"/>
            <w:rFonts w:ascii="Arial" w:hAnsi="Arial" w:cs="Arial"/>
            <w:color w:val="0B0080"/>
            <w:sz w:val="17"/>
            <w:szCs w:val="17"/>
            <w:shd w:val="clear" w:color="auto" w:fill="FFFFFF"/>
          </w:rPr>
          <w:t>Kailashahar</w:t>
        </w:r>
      </w:hyperlink>
      <w:r>
        <w:rPr>
          <w:rFonts w:ascii="Arial" w:hAnsi="Arial" w:cs="Arial"/>
          <w:color w:val="202122"/>
          <w:sz w:val="17"/>
          <w:szCs w:val="17"/>
          <w:shd w:val="clear" w:color="auto" w:fill="FFFFFF"/>
        </w:rPr>
        <w:t> Subdivision in the </w:t>
      </w:r>
      <w:hyperlink r:id="rId18" w:tooltip="North East India" w:history="1">
        <w:r>
          <w:rPr>
            <w:rStyle w:val="Hyperlink"/>
            <w:rFonts w:ascii="Arial" w:hAnsi="Arial" w:cs="Arial"/>
            <w:color w:val="0B0080"/>
            <w:sz w:val="17"/>
            <w:szCs w:val="17"/>
            <w:shd w:val="clear" w:color="auto" w:fill="FFFFFF"/>
          </w:rPr>
          <w:t>North-eastern</w:t>
        </w:r>
      </w:hyperlink>
      <w:r>
        <w:rPr>
          <w:rFonts w:ascii="Arial" w:hAnsi="Arial" w:cs="Arial"/>
          <w:color w:val="202122"/>
          <w:sz w:val="17"/>
          <w:szCs w:val="17"/>
          <w:shd w:val="clear" w:color="auto" w:fill="FFFFFF"/>
        </w:rPr>
        <w:t> </w:t>
      </w:r>
      <w:hyperlink r:id="rId19" w:tooltip="India" w:history="1">
        <w:r>
          <w:rPr>
            <w:rStyle w:val="Hyperlink"/>
            <w:rFonts w:ascii="Arial" w:hAnsi="Arial" w:cs="Arial"/>
            <w:color w:val="0B0080"/>
            <w:sz w:val="17"/>
            <w:szCs w:val="17"/>
            <w:shd w:val="clear" w:color="auto" w:fill="FFFFFF"/>
          </w:rPr>
          <w:t>Indian</w:t>
        </w:r>
      </w:hyperlink>
      <w:r>
        <w:rPr>
          <w:rFonts w:ascii="Arial" w:hAnsi="Arial" w:cs="Arial"/>
          <w:color w:val="202122"/>
          <w:sz w:val="17"/>
          <w:szCs w:val="17"/>
          <w:shd w:val="clear" w:color="auto" w:fill="FFFFFF"/>
        </w:rPr>
        <w:t> </w:t>
      </w:r>
      <w:hyperlink r:id="rId20" w:tooltip="States and territories of India" w:history="1">
        <w:r>
          <w:rPr>
            <w:rStyle w:val="Hyperlink"/>
            <w:rFonts w:ascii="Arial" w:hAnsi="Arial" w:cs="Arial"/>
            <w:color w:val="0B0080"/>
            <w:sz w:val="17"/>
            <w:szCs w:val="17"/>
            <w:shd w:val="clear" w:color="auto" w:fill="FFFFFF"/>
          </w:rPr>
          <w:t>state</w:t>
        </w:r>
      </w:hyperlink>
      <w:r>
        <w:rPr>
          <w:rFonts w:ascii="Arial" w:hAnsi="Arial" w:cs="Arial"/>
          <w:color w:val="202122"/>
          <w:sz w:val="17"/>
          <w:szCs w:val="17"/>
          <w:shd w:val="clear" w:color="auto" w:fill="FFFFFF"/>
        </w:rPr>
        <w:t> of </w:t>
      </w:r>
      <w:hyperlink r:id="rId21" w:tooltip="Tripura" w:history="1">
        <w:r>
          <w:rPr>
            <w:rStyle w:val="Hyperlink"/>
            <w:rFonts w:ascii="Arial" w:hAnsi="Arial" w:cs="Arial"/>
            <w:color w:val="0B0080"/>
            <w:sz w:val="17"/>
            <w:szCs w:val="17"/>
            <w:shd w:val="clear" w:color="auto" w:fill="FFFFFF"/>
          </w:rPr>
          <w:t>Tripura</w:t>
        </w:r>
      </w:hyperlink>
      <w:r>
        <w:rPr>
          <w:rFonts w:ascii="Arial" w:hAnsi="Arial" w:cs="Arial"/>
          <w:color w:val="202122"/>
          <w:sz w:val="17"/>
          <w:szCs w:val="17"/>
          <w:shd w:val="clear" w:color="auto" w:fill="FFFFFF"/>
        </w:rPr>
        <w:t>.</w:t>
      </w:r>
      <w:hyperlink r:id="rId22" w:anchor="cite_note-1" w:history="1">
        <w:r>
          <w:rPr>
            <w:rStyle w:val="Hyperlink"/>
            <w:rFonts w:ascii="Arial" w:hAnsi="Arial" w:cs="Arial"/>
            <w:color w:val="0B0080"/>
            <w:sz w:val="13"/>
            <w:szCs w:val="13"/>
            <w:shd w:val="clear" w:color="auto" w:fill="FFFFFF"/>
            <w:vertAlign w:val="superscript"/>
          </w:rPr>
          <w:t>[1]</w:t>
        </w:r>
      </w:hyperlink>
      <w:r>
        <w:rPr>
          <w:rFonts w:ascii="Arial" w:hAnsi="Arial" w:cs="Arial"/>
          <w:color w:val="202122"/>
          <w:sz w:val="17"/>
          <w:szCs w:val="17"/>
          <w:shd w:val="clear" w:color="auto" w:fill="FFFFFF"/>
        </w:rPr>
        <w:t> It is Shiva pilgrimage and dates back to 7th – 9th centuries if not earlier. In those time the Pala dynasty ruled over the Bengal. Tripura region was a part of Greater Bengal under Samatat. Historians said (Nihar Ranjan Ray, Rakhaldas Bondopadhaya) the kingdom of Tripura was also a center of East Bengal and Samatat. The Tripura kingdom started to rule over the region in the 14-th century.</w:t>
      </w:r>
    </w:p>
    <w:p w:rsidR="006F0D7E" w:rsidRDefault="006F0D7E" w:rsidP="0069004D">
      <w:pPr>
        <w:rPr>
          <w:rFonts w:ascii="Arial" w:hAnsi="Arial" w:cs="Arial"/>
          <w:color w:val="202122"/>
          <w:sz w:val="17"/>
          <w:szCs w:val="17"/>
          <w:shd w:val="clear" w:color="auto" w:fill="FFFFFF"/>
        </w:rPr>
      </w:pPr>
      <w:r>
        <w:rPr>
          <w:rFonts w:ascii="Arial" w:hAnsi="Arial" w:cs="Arial"/>
          <w:color w:val="202122"/>
          <w:sz w:val="17"/>
          <w:szCs w:val="17"/>
          <w:shd w:val="clear" w:color="auto" w:fill="FFFFFF"/>
        </w:rPr>
        <w:lastRenderedPageBreak/>
        <w:t>The images found at Unakoti are of two types: namely rock-carved figures and stone images. Among the rock-cut carvings, the central Shiva head and gigantic </w:t>
      </w:r>
      <w:hyperlink r:id="rId23" w:tooltip="Ganesha" w:history="1">
        <w:r>
          <w:rPr>
            <w:rStyle w:val="Hyperlink"/>
            <w:rFonts w:ascii="Arial" w:hAnsi="Arial" w:cs="Arial"/>
            <w:color w:val="0B0080"/>
            <w:sz w:val="17"/>
            <w:szCs w:val="17"/>
            <w:shd w:val="clear" w:color="auto" w:fill="FFFFFF"/>
          </w:rPr>
          <w:t>Ganesha</w:t>
        </w:r>
      </w:hyperlink>
      <w:r>
        <w:rPr>
          <w:rFonts w:ascii="Arial" w:hAnsi="Arial" w:cs="Arial"/>
          <w:color w:val="202122"/>
          <w:sz w:val="17"/>
          <w:szCs w:val="17"/>
          <w:shd w:val="clear" w:color="auto" w:fill="FFFFFF"/>
        </w:rPr>
        <w:t> figures deserve special mention. The central Shiva head known as </w:t>
      </w:r>
      <w:r>
        <w:rPr>
          <w:rFonts w:ascii="Arial" w:hAnsi="Arial" w:cs="Arial"/>
          <w:b/>
          <w:bCs/>
          <w:color w:val="202122"/>
          <w:sz w:val="17"/>
          <w:szCs w:val="17"/>
          <w:shd w:val="clear" w:color="auto" w:fill="FFFFFF"/>
        </w:rPr>
        <w:t>Unakotiswara Kal Bhairava</w:t>
      </w:r>
      <w:r>
        <w:rPr>
          <w:rFonts w:ascii="Arial" w:hAnsi="Arial" w:cs="Arial"/>
          <w:color w:val="202122"/>
          <w:sz w:val="17"/>
          <w:szCs w:val="17"/>
          <w:shd w:val="clear" w:color="auto" w:fill="FFFFFF"/>
        </w:rPr>
        <w:t> is about 30 feet high including an embroidered head-dress which itself is 10 feet high. On each side of the head-dress of the central Shiva, there are two full-size female figures - one of </w:t>
      </w:r>
      <w:hyperlink r:id="rId24" w:tooltip="Durga" w:history="1">
        <w:r>
          <w:rPr>
            <w:rStyle w:val="Hyperlink"/>
            <w:rFonts w:ascii="Arial" w:hAnsi="Arial" w:cs="Arial"/>
            <w:color w:val="0B0080"/>
            <w:sz w:val="17"/>
            <w:szCs w:val="17"/>
            <w:shd w:val="clear" w:color="auto" w:fill="FFFFFF"/>
          </w:rPr>
          <w:t>Durga</w:t>
        </w:r>
      </w:hyperlink>
      <w:r>
        <w:rPr>
          <w:rFonts w:ascii="Arial" w:hAnsi="Arial" w:cs="Arial"/>
          <w:color w:val="202122"/>
          <w:sz w:val="17"/>
          <w:szCs w:val="17"/>
          <w:shd w:val="clear" w:color="auto" w:fill="FFFFFF"/>
        </w:rPr>
        <w:t> standing on a lion and another female figure on the other side. In addition, three enormous images of </w:t>
      </w:r>
      <w:hyperlink r:id="rId25" w:tooltip="Nandi (bull)" w:history="1">
        <w:r>
          <w:rPr>
            <w:rStyle w:val="Hyperlink"/>
            <w:rFonts w:ascii="Arial" w:hAnsi="Arial" w:cs="Arial"/>
            <w:color w:val="0B0080"/>
            <w:sz w:val="17"/>
            <w:szCs w:val="17"/>
            <w:shd w:val="clear" w:color="auto" w:fill="FFFFFF"/>
          </w:rPr>
          <w:t>Nandi Bull</w:t>
        </w:r>
      </w:hyperlink>
      <w:r>
        <w:rPr>
          <w:rFonts w:ascii="Arial" w:hAnsi="Arial" w:cs="Arial"/>
          <w:color w:val="202122"/>
          <w:sz w:val="17"/>
          <w:szCs w:val="17"/>
          <w:shd w:val="clear" w:color="auto" w:fill="FFFFFF"/>
        </w:rPr>
        <w:t> are found half-buried in the ground. There are various other stone as well as rock-cut images at Unakoti.</w:t>
      </w:r>
    </w:p>
    <w:p w:rsidR="006F0D7E" w:rsidRDefault="006F0D7E" w:rsidP="006F0D7E">
      <w:pPr>
        <w:pStyle w:val="Heading2"/>
        <w:pBdr>
          <w:bottom w:val="single" w:sz="4" w:space="0" w:color="A2A9B1"/>
        </w:pBdr>
        <w:shd w:val="clear" w:color="auto" w:fill="FFFFFF"/>
        <w:spacing w:before="240" w:after="60"/>
        <w:rPr>
          <w:rFonts w:ascii="Georgia" w:hAnsi="Georgia"/>
          <w:b w:val="0"/>
          <w:bCs w:val="0"/>
          <w:color w:val="000000"/>
        </w:rPr>
      </w:pPr>
      <w:r>
        <w:rPr>
          <w:rStyle w:val="mw-headline"/>
          <w:rFonts w:ascii="Georgia" w:hAnsi="Georgia"/>
          <w:b w:val="0"/>
          <w:bCs w:val="0"/>
          <w:color w:val="000000"/>
        </w:rPr>
        <w:t>Festival</w:t>
      </w:r>
      <w:r>
        <w:rPr>
          <w:rStyle w:val="mw-editsection-bracket"/>
          <w:rFonts w:ascii="Arial" w:hAnsi="Arial" w:cs="Arial"/>
          <w:b w:val="0"/>
          <w:bCs w:val="0"/>
          <w:color w:val="54595D"/>
          <w:sz w:val="24"/>
          <w:szCs w:val="24"/>
        </w:rPr>
        <w:t>[</w:t>
      </w:r>
      <w:hyperlink r:id="rId26" w:tooltip="Edit section: Festival"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p w:rsidR="006F0D7E" w:rsidRDefault="006F0D7E" w:rsidP="006F0D7E">
      <w:pPr>
        <w:pStyle w:val="NormalWeb"/>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Every year a big fair popularly known as </w:t>
      </w:r>
      <w:r>
        <w:rPr>
          <w:rFonts w:ascii="Arial" w:hAnsi="Arial" w:cs="Arial"/>
          <w:b/>
          <w:bCs/>
          <w:color w:val="202122"/>
          <w:sz w:val="17"/>
          <w:szCs w:val="17"/>
        </w:rPr>
        <w:t>Ashokastami Mela</w:t>
      </w:r>
      <w:r>
        <w:rPr>
          <w:rFonts w:ascii="Arial" w:hAnsi="Arial" w:cs="Arial"/>
          <w:color w:val="202122"/>
          <w:sz w:val="17"/>
          <w:szCs w:val="17"/>
        </w:rPr>
        <w:t> is held in the month of April. The festival is visited by thousands of pilgrims. Another smaller festival takes place in January.</w:t>
      </w:r>
    </w:p>
    <w:p w:rsidR="006F0D7E" w:rsidRDefault="006F0D7E" w:rsidP="006F0D7E">
      <w:pPr>
        <w:pStyle w:val="NormalWeb"/>
        <w:shd w:val="clear" w:color="auto" w:fill="FFFFFF"/>
        <w:spacing w:before="120" w:beforeAutospacing="0" w:after="120" w:afterAutospacing="0"/>
      </w:pPr>
      <w:r>
        <w:rPr>
          <w:rFonts w:ascii="Arial" w:hAnsi="Arial" w:cs="Arial"/>
          <w:color w:val="202122"/>
          <w:sz w:val="17"/>
          <w:szCs w:val="17"/>
        </w:rPr>
        <w:t xml:space="preserve">Upto here = </w:t>
      </w:r>
      <w:hyperlink r:id="rId27" w:history="1">
        <w:r>
          <w:rPr>
            <w:rStyle w:val="Hyperlink"/>
            <w:rFonts w:eastAsiaTheme="majorEastAsia"/>
          </w:rPr>
          <w:t>https://en.wikipedia.org/wiki/Unakoti</w:t>
        </w:r>
      </w:hyperlink>
    </w:p>
    <w:p w:rsidR="006F0D7E" w:rsidRDefault="006F0D7E" w:rsidP="006F0D7E">
      <w:pPr>
        <w:pStyle w:val="NormalWeb"/>
        <w:shd w:val="clear" w:color="auto" w:fill="FFFFFF"/>
        <w:spacing w:before="120" w:beforeAutospacing="0" w:after="120" w:afterAutospacing="0"/>
      </w:pPr>
    </w:p>
    <w:p w:rsidR="006F0D7E" w:rsidRDefault="006F0D7E" w:rsidP="006F0D7E">
      <w:pPr>
        <w:pStyle w:val="NormalWeb"/>
        <w:shd w:val="clear" w:color="auto" w:fill="FFFFFF"/>
        <w:spacing w:before="120" w:beforeAutospacing="0" w:after="120" w:afterAutospacing="0"/>
        <w:rPr>
          <w:rFonts w:ascii="Arial" w:hAnsi="Arial" w:cs="Arial"/>
          <w:color w:val="333333"/>
          <w:sz w:val="17"/>
          <w:szCs w:val="17"/>
          <w:shd w:val="clear" w:color="auto" w:fill="FFFFFF"/>
        </w:rPr>
      </w:pPr>
      <w:r>
        <w:rPr>
          <w:rFonts w:ascii="Arial" w:hAnsi="Arial" w:cs="Arial"/>
          <w:color w:val="333333"/>
          <w:sz w:val="17"/>
          <w:szCs w:val="17"/>
          <w:shd w:val="clear" w:color="auto" w:fill="FFFFFF"/>
        </w:rPr>
        <w:t>Tucked away in the forests of Tripura, Unakoti is basically a pilgrimage site dedicated to Lord Shiva, and is believed to be 11-13 centuries old.</w:t>
      </w:r>
      <w:r>
        <w:rPr>
          <w:rFonts w:ascii="Arial" w:hAnsi="Arial" w:cs="Arial"/>
          <w:color w:val="333333"/>
          <w:sz w:val="17"/>
          <w:szCs w:val="17"/>
        </w:rPr>
        <w:br/>
      </w:r>
      <w:r>
        <w:rPr>
          <w:rFonts w:ascii="Arial" w:hAnsi="Arial" w:cs="Arial"/>
          <w:color w:val="333333"/>
          <w:sz w:val="17"/>
          <w:szCs w:val="17"/>
          <w:shd w:val="clear" w:color="auto" w:fill="FFFFFF"/>
        </w:rPr>
        <w:t>While, in Tripura, infrastructural developments might be hardly trickling in, it is distinguished for a paradise-like region on the Jampui Hills of North Tripura. Situated around 178 kilometres from Agartala, the heritage site ‘Lost Hill Faces’ of Unakoti, is home to giant bas-relief sculptures carved out of a huge hill. The huge sculptures carry a tribal look and exude almost the same mystical charm as the spell-binding figures in the </w:t>
      </w:r>
      <w:hyperlink r:id="rId28" w:history="1">
        <w:r>
          <w:rPr>
            <w:rStyle w:val="Hyperlink"/>
            <w:rFonts w:ascii="Arial" w:eastAsiaTheme="majorEastAsia" w:hAnsi="Arial" w:cs="Arial"/>
            <w:color w:val="0060FF"/>
            <w:sz w:val="17"/>
            <w:szCs w:val="17"/>
            <w:shd w:val="clear" w:color="auto" w:fill="FFFFFF"/>
          </w:rPr>
          <w:t>Angkor Wat</w:t>
        </w:r>
      </w:hyperlink>
      <w:r>
        <w:rPr>
          <w:rFonts w:ascii="Arial" w:hAnsi="Arial" w:cs="Arial"/>
          <w:color w:val="333333"/>
          <w:sz w:val="17"/>
          <w:szCs w:val="17"/>
          <w:shd w:val="clear" w:color="auto" w:fill="FFFFFF"/>
        </w:rPr>
        <w:t> Temple of Cambodia.</w:t>
      </w:r>
      <w:r>
        <w:rPr>
          <w:rFonts w:ascii="Arial" w:hAnsi="Arial" w:cs="Arial"/>
          <w:color w:val="333333"/>
          <w:sz w:val="17"/>
          <w:szCs w:val="17"/>
        </w:rPr>
        <w:br/>
      </w:r>
      <w:r>
        <w:rPr>
          <w:rFonts w:ascii="Arial" w:hAnsi="Arial" w:cs="Arial"/>
          <w:color w:val="333333"/>
          <w:sz w:val="17"/>
          <w:szCs w:val="17"/>
        </w:rPr>
        <w:br/>
      </w:r>
      <w:r>
        <w:rPr>
          <w:rFonts w:ascii="Arial" w:hAnsi="Arial" w:cs="Arial"/>
          <w:color w:val="333333"/>
          <w:sz w:val="17"/>
          <w:szCs w:val="17"/>
          <w:shd w:val="clear" w:color="auto" w:fill="FFFFFF"/>
        </w:rPr>
        <w:t>Unakoti, which means “less than a crore in number”, has several discovered and yet-to-be-discovered sculptures of Hindu gods and goddesses. Of all, the 30-ft-long carving of Lord Shiva’s head called Unakotishwara Kal Bhairav is the most revered of all.</w:t>
      </w:r>
    </w:p>
    <w:p w:rsidR="006F0D7E" w:rsidRDefault="006F0D7E" w:rsidP="006F0D7E">
      <w:pPr>
        <w:pStyle w:val="NormalWeb"/>
        <w:shd w:val="clear" w:color="auto" w:fill="FFFFFF"/>
        <w:spacing w:before="120" w:beforeAutospacing="0" w:after="120" w:afterAutospacing="0"/>
      </w:pPr>
      <w:r>
        <w:rPr>
          <w:rFonts w:ascii="Arial" w:hAnsi="Arial" w:cs="Arial"/>
          <w:color w:val="333333"/>
          <w:sz w:val="17"/>
          <w:szCs w:val="17"/>
          <w:shd w:val="clear" w:color="auto" w:fill="FFFFFF"/>
        </w:rPr>
        <w:t xml:space="preserve">Upto here - </w:t>
      </w:r>
      <w:hyperlink r:id="rId29" w:history="1">
        <w:r>
          <w:rPr>
            <w:rStyle w:val="Hyperlink"/>
            <w:rFonts w:eastAsiaTheme="majorEastAsia"/>
          </w:rPr>
          <w:t>https://timesofindia.indiatimes.com/travel/destinations/mystical-sculptures-of-hindu-deities-lay-unexplored-in-tripuras-unakoti-hill/as62833216.cms</w:t>
        </w:r>
      </w:hyperlink>
    </w:p>
    <w:p w:rsidR="006F0D7E" w:rsidRDefault="006F0D7E" w:rsidP="006F0D7E">
      <w:pPr>
        <w:pStyle w:val="NormalWeb"/>
        <w:shd w:val="clear" w:color="auto" w:fill="FFFFFF"/>
        <w:spacing w:before="120" w:beforeAutospacing="0" w:after="120" w:afterAutospacing="0"/>
        <w:rPr>
          <w:rFonts w:ascii="Arial" w:hAnsi="Arial" w:cs="Arial"/>
          <w:color w:val="202122"/>
          <w:sz w:val="17"/>
          <w:szCs w:val="17"/>
        </w:rPr>
      </w:pPr>
    </w:p>
    <w:p w:rsidR="006F0D7E" w:rsidRDefault="006F0D7E" w:rsidP="0069004D">
      <w:r>
        <w:rPr>
          <w:noProof/>
        </w:rPr>
        <w:lastRenderedPageBreak/>
        <w:drawing>
          <wp:inline distT="0" distB="0" distL="0" distR="0">
            <wp:extent cx="5943600" cy="4457700"/>
            <wp:effectExtent l="19050" t="0" r="0" b="0"/>
            <wp:docPr id="1" name="Picture 1" descr="https://upload.wikimedia.org/wikipedia/commons/thumb/e/ee/Unakoti_1.jpg/1280px-Unakoti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e/Unakoti_1.jpg/1280px-Unakoti_1.jpg"/>
                    <pic:cNvPicPr>
                      <a:picLocks noChangeAspect="1" noChangeArrowheads="1"/>
                    </pic:cNvPicPr>
                  </pic:nvPicPr>
                  <pic:blipFill>
                    <a:blip r:embed="rId3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F0D7E" w:rsidRDefault="006F0D7E" w:rsidP="0069004D">
      <w:r>
        <w:t xml:space="preserve">Src - </w:t>
      </w:r>
      <w:hyperlink r:id="rId31" w:history="1">
        <w:r w:rsidRPr="00644F0C">
          <w:rPr>
            <w:rStyle w:val="Hyperlink"/>
          </w:rPr>
          <w:t>https://upload.wikimedia.org/wikipedia/commons/thumb/e/ee/Unakoti_1.jpg/1280px-Unakoti_1.jpg</w:t>
        </w:r>
      </w:hyperlink>
    </w:p>
    <w:p w:rsidR="006F0D7E" w:rsidRDefault="006F0D7E" w:rsidP="0069004D">
      <w:r>
        <w:rPr>
          <w:noProof/>
        </w:rPr>
        <w:lastRenderedPageBreak/>
        <w:drawing>
          <wp:inline distT="0" distB="0" distL="0" distR="0">
            <wp:extent cx="5943600" cy="4457700"/>
            <wp:effectExtent l="19050" t="0" r="0" b="0"/>
            <wp:docPr id="4" name="Picture 4" descr="https://upload.wikimedia.org/wikipedia/commons/thumb/2/23/Unakoti_5.jpg/1280px-Unakoti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2/23/Unakoti_5.jpg/1280px-Unakoti_5.jpg"/>
                    <pic:cNvPicPr>
                      <a:picLocks noChangeAspect="1" noChangeArrowheads="1"/>
                    </pic:cNvPicPr>
                  </pic:nvPicPr>
                  <pic:blipFill>
                    <a:blip r:embed="rId3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F0D7E" w:rsidRDefault="006F0D7E" w:rsidP="0069004D">
      <w:r>
        <w:t xml:space="preserve">Src - </w:t>
      </w:r>
      <w:hyperlink r:id="rId33" w:history="1">
        <w:r w:rsidRPr="00644F0C">
          <w:rPr>
            <w:rStyle w:val="Hyperlink"/>
          </w:rPr>
          <w:t>https://upload.wikimedia.org/wikipedia/commons/thumb/2/23/Unakoti_5.jpg/1280px-Unakoti_5.jpg</w:t>
        </w:r>
      </w:hyperlink>
    </w:p>
    <w:p w:rsidR="006F0D7E" w:rsidRDefault="006F0D7E" w:rsidP="0069004D">
      <w:r>
        <w:rPr>
          <w:noProof/>
        </w:rPr>
        <w:lastRenderedPageBreak/>
        <w:drawing>
          <wp:inline distT="0" distB="0" distL="0" distR="0">
            <wp:extent cx="5943600" cy="3866312"/>
            <wp:effectExtent l="19050" t="0" r="0" b="0"/>
            <wp:docPr id="7" name="Picture 7" descr="https://upload.wikimedia.org/wikipedia/commons/8/8f/Ganesha%2C_Unakoti_%28_%E0%A6%8A%E0%A6%A8%E0%A6%95%E0%A7%8B%E0%A6%9F%E0%A6%BF%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8/8f/Ganesha%2C_Unakoti_%28_%E0%A6%8A%E0%A6%A8%E0%A6%95%E0%A7%8B%E0%A6%9F%E0%A6%BF%29.JPG"/>
                    <pic:cNvPicPr>
                      <a:picLocks noChangeAspect="1" noChangeArrowheads="1"/>
                    </pic:cNvPicPr>
                  </pic:nvPicPr>
                  <pic:blipFill>
                    <a:blip r:embed="rId34" cstate="print"/>
                    <a:srcRect/>
                    <a:stretch>
                      <a:fillRect/>
                    </a:stretch>
                  </pic:blipFill>
                  <pic:spPr bwMode="auto">
                    <a:xfrm>
                      <a:off x="0" y="0"/>
                      <a:ext cx="5943600" cy="3866312"/>
                    </a:xfrm>
                    <a:prstGeom prst="rect">
                      <a:avLst/>
                    </a:prstGeom>
                    <a:noFill/>
                    <a:ln w="9525">
                      <a:noFill/>
                      <a:miter lim="800000"/>
                      <a:headEnd/>
                      <a:tailEnd/>
                    </a:ln>
                  </pic:spPr>
                </pic:pic>
              </a:graphicData>
            </a:graphic>
          </wp:inline>
        </w:drawing>
      </w:r>
    </w:p>
    <w:p w:rsidR="006F0D7E" w:rsidRDefault="006F0D7E" w:rsidP="0069004D">
      <w:r>
        <w:t xml:space="preserve">Src = </w:t>
      </w:r>
      <w:hyperlink r:id="rId35" w:history="1">
        <w:r w:rsidRPr="00644F0C">
          <w:rPr>
            <w:rStyle w:val="Hyperlink"/>
          </w:rPr>
          <w:t>https://upload.wikimedia.org/wikipedia/commons/8/8f/Ganesha%2C_Unakoti_%28_%E0%A6%8A%E0%A6%A8%E0%A6%95%E0%A7%8B%E0%A6%9F%E0%A6%BF%29.JPG</w:t>
        </w:r>
      </w:hyperlink>
    </w:p>
    <w:p w:rsidR="006F0D7E" w:rsidRDefault="006F0D7E" w:rsidP="0069004D"/>
    <w:p w:rsidR="006F0D7E" w:rsidRDefault="006F0D7E" w:rsidP="0069004D">
      <w:r>
        <w:rPr>
          <w:noProof/>
        </w:rPr>
        <w:lastRenderedPageBreak/>
        <w:drawing>
          <wp:inline distT="0" distB="0" distL="0" distR="0">
            <wp:extent cx="5943600" cy="6799478"/>
            <wp:effectExtent l="19050" t="0" r="0" b="0"/>
            <wp:docPr id="2" name="Picture 10" descr="https://upload.wikimedia.org/wikipedia/commons/thumb/b/bf/Unakoti_%28Scorpian_ad%29.JPG/800px-Unakoti_%28Scorpian_ad%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b/bf/Unakoti_%28Scorpian_ad%29.JPG/800px-Unakoti_%28Scorpian_ad%29.JPG"/>
                    <pic:cNvPicPr>
                      <a:picLocks noChangeAspect="1" noChangeArrowheads="1"/>
                    </pic:cNvPicPr>
                  </pic:nvPicPr>
                  <pic:blipFill>
                    <a:blip r:embed="rId36"/>
                    <a:srcRect/>
                    <a:stretch>
                      <a:fillRect/>
                    </a:stretch>
                  </pic:blipFill>
                  <pic:spPr bwMode="auto">
                    <a:xfrm>
                      <a:off x="0" y="0"/>
                      <a:ext cx="5943600" cy="6799478"/>
                    </a:xfrm>
                    <a:prstGeom prst="rect">
                      <a:avLst/>
                    </a:prstGeom>
                    <a:noFill/>
                    <a:ln w="9525">
                      <a:noFill/>
                      <a:miter lim="800000"/>
                      <a:headEnd/>
                      <a:tailEnd/>
                    </a:ln>
                  </pic:spPr>
                </pic:pic>
              </a:graphicData>
            </a:graphic>
          </wp:inline>
        </w:drawing>
      </w:r>
    </w:p>
    <w:p w:rsidR="006F0D7E" w:rsidRDefault="006F0D7E" w:rsidP="0069004D">
      <w:r>
        <w:t xml:space="preserve">Src = </w:t>
      </w:r>
      <w:hyperlink r:id="rId37" w:history="1">
        <w:r w:rsidRPr="00644F0C">
          <w:rPr>
            <w:rStyle w:val="Hyperlink"/>
          </w:rPr>
          <w:t>https://upload.wikimedia.org/wikipedia/commons/thumb/b/bf/Unakoti_%28Scorpian_ad%29.JPG/800px-Unakoti_%28Scorpian_ad%29.JPG</w:t>
        </w:r>
      </w:hyperlink>
    </w:p>
    <w:p w:rsidR="006F0D7E" w:rsidRDefault="006F0D7E" w:rsidP="0069004D"/>
    <w:p w:rsidR="006F0D7E" w:rsidRDefault="006F0D7E" w:rsidP="006F0D7E">
      <w:pPr>
        <w:pStyle w:val="Heading1"/>
        <w:numPr>
          <w:ilvl w:val="0"/>
          <w:numId w:val="1"/>
        </w:numPr>
      </w:pPr>
      <w:r>
        <w:lastRenderedPageBreak/>
        <w:t>PATTACHITRA =</w:t>
      </w:r>
    </w:p>
    <w:p w:rsidR="006F0D7E" w:rsidRPr="006F0D7E" w:rsidRDefault="006F0D7E" w:rsidP="006F0D7E"/>
    <w:p w:rsidR="006F0D7E" w:rsidRDefault="006F0D7E" w:rsidP="006F0D7E">
      <w:pPr>
        <w:rPr>
          <w:rFonts w:ascii="Arial" w:hAnsi="Arial" w:cs="Arial"/>
          <w:color w:val="202122"/>
          <w:sz w:val="13"/>
          <w:szCs w:val="13"/>
          <w:shd w:val="clear" w:color="auto" w:fill="FFFFFF"/>
          <w:vertAlign w:val="superscript"/>
        </w:rPr>
      </w:pPr>
      <w:r>
        <w:rPr>
          <w:rFonts w:ascii="Arial" w:hAnsi="Arial" w:cs="Arial"/>
          <w:b/>
          <w:bCs/>
          <w:color w:val="202122"/>
          <w:sz w:val="17"/>
          <w:szCs w:val="17"/>
          <w:shd w:val="clear" w:color="auto" w:fill="FFFFFF"/>
        </w:rPr>
        <w:t>Pattachitra</w:t>
      </w:r>
      <w:r>
        <w:rPr>
          <w:rFonts w:ascii="Arial" w:hAnsi="Arial" w:cs="Arial"/>
          <w:color w:val="202122"/>
          <w:sz w:val="17"/>
          <w:szCs w:val="17"/>
          <w:shd w:val="clear" w:color="auto" w:fill="FFFFFF"/>
        </w:rPr>
        <w:t> or </w:t>
      </w:r>
      <w:r>
        <w:rPr>
          <w:rFonts w:ascii="Arial" w:hAnsi="Arial" w:cs="Arial"/>
          <w:b/>
          <w:bCs/>
          <w:color w:val="202122"/>
          <w:sz w:val="17"/>
          <w:szCs w:val="17"/>
          <w:shd w:val="clear" w:color="auto" w:fill="FFFFFF"/>
        </w:rPr>
        <w:t>Patachitra</w:t>
      </w:r>
      <w:r>
        <w:rPr>
          <w:rFonts w:ascii="Arial" w:hAnsi="Arial" w:cs="Arial"/>
          <w:color w:val="202122"/>
          <w:sz w:val="17"/>
          <w:szCs w:val="17"/>
          <w:shd w:val="clear" w:color="auto" w:fill="FFFFFF"/>
        </w:rPr>
        <w:t> is a general term for traditional, cloth-based </w:t>
      </w:r>
      <w:hyperlink r:id="rId38" w:tooltip="Scroll" w:history="1">
        <w:r>
          <w:rPr>
            <w:rStyle w:val="Hyperlink"/>
            <w:rFonts w:ascii="Arial" w:hAnsi="Arial" w:cs="Arial"/>
            <w:color w:val="0B0080"/>
            <w:sz w:val="17"/>
            <w:szCs w:val="17"/>
            <w:shd w:val="clear" w:color="auto" w:fill="FFFFFF"/>
          </w:rPr>
          <w:t>scroll</w:t>
        </w:r>
      </w:hyperlink>
      <w:r>
        <w:rPr>
          <w:rFonts w:ascii="Arial" w:hAnsi="Arial" w:cs="Arial"/>
          <w:color w:val="202122"/>
          <w:sz w:val="17"/>
          <w:szCs w:val="17"/>
          <w:shd w:val="clear" w:color="auto" w:fill="FFFFFF"/>
        </w:rPr>
        <w:t> painting,</w:t>
      </w:r>
      <w:hyperlink r:id="rId39" w:anchor="cite_note-5" w:history="1">
        <w:r>
          <w:rPr>
            <w:rStyle w:val="Hyperlink"/>
            <w:rFonts w:ascii="Arial" w:hAnsi="Arial" w:cs="Arial"/>
            <w:color w:val="0B0080"/>
            <w:sz w:val="13"/>
            <w:szCs w:val="13"/>
            <w:shd w:val="clear" w:color="auto" w:fill="FFFFFF"/>
            <w:vertAlign w:val="superscript"/>
          </w:rPr>
          <w:t>[5]</w:t>
        </w:r>
      </w:hyperlink>
      <w:r>
        <w:rPr>
          <w:rFonts w:ascii="Arial" w:hAnsi="Arial" w:cs="Arial"/>
          <w:color w:val="202122"/>
          <w:sz w:val="17"/>
          <w:szCs w:val="17"/>
          <w:shd w:val="clear" w:color="auto" w:fill="FFFFFF"/>
        </w:rPr>
        <w:t> based in the eastern Indian </w:t>
      </w:r>
      <w:hyperlink r:id="rId40" w:tooltip="States and territories of India" w:history="1">
        <w:r>
          <w:rPr>
            <w:rStyle w:val="Hyperlink"/>
            <w:rFonts w:ascii="Arial" w:hAnsi="Arial" w:cs="Arial"/>
            <w:color w:val="0B0080"/>
            <w:sz w:val="17"/>
            <w:szCs w:val="17"/>
            <w:shd w:val="clear" w:color="auto" w:fill="FFFFFF"/>
          </w:rPr>
          <w:t>states</w:t>
        </w:r>
      </w:hyperlink>
      <w:r>
        <w:rPr>
          <w:rFonts w:ascii="Arial" w:hAnsi="Arial" w:cs="Arial"/>
          <w:color w:val="202122"/>
          <w:sz w:val="17"/>
          <w:szCs w:val="17"/>
          <w:shd w:val="clear" w:color="auto" w:fill="FFFFFF"/>
        </w:rPr>
        <w:t> of </w:t>
      </w:r>
      <w:hyperlink r:id="rId41" w:tooltip="Odisha" w:history="1">
        <w:r>
          <w:rPr>
            <w:rStyle w:val="Hyperlink"/>
            <w:rFonts w:ascii="Arial" w:hAnsi="Arial" w:cs="Arial"/>
            <w:color w:val="0B0080"/>
            <w:sz w:val="17"/>
            <w:szCs w:val="17"/>
            <w:shd w:val="clear" w:color="auto" w:fill="FFFFFF"/>
          </w:rPr>
          <w:t>Odisha</w:t>
        </w:r>
      </w:hyperlink>
      <w:hyperlink r:id="rId42" w:anchor="cite_note-6" w:history="1">
        <w:r>
          <w:rPr>
            <w:rStyle w:val="Hyperlink"/>
            <w:rFonts w:ascii="Arial" w:hAnsi="Arial" w:cs="Arial"/>
            <w:color w:val="0B0080"/>
            <w:sz w:val="13"/>
            <w:szCs w:val="13"/>
            <w:shd w:val="clear" w:color="auto" w:fill="FFFFFF"/>
            <w:vertAlign w:val="superscript"/>
          </w:rPr>
          <w:t>[6]</w:t>
        </w:r>
      </w:hyperlink>
      <w:hyperlink r:id="rId43" w:anchor="cite_note-7" w:history="1">
        <w:r>
          <w:rPr>
            <w:rStyle w:val="Hyperlink"/>
            <w:rFonts w:ascii="Arial" w:hAnsi="Arial" w:cs="Arial"/>
            <w:color w:val="0B0080"/>
            <w:sz w:val="13"/>
            <w:szCs w:val="13"/>
            <w:shd w:val="clear" w:color="auto" w:fill="FFFFFF"/>
            <w:vertAlign w:val="superscript"/>
          </w:rPr>
          <w:t>[7]</w:t>
        </w:r>
      </w:hyperlink>
      <w:r>
        <w:rPr>
          <w:rFonts w:ascii="Arial" w:hAnsi="Arial" w:cs="Arial"/>
          <w:color w:val="202122"/>
          <w:sz w:val="17"/>
          <w:szCs w:val="17"/>
          <w:shd w:val="clear" w:color="auto" w:fill="FFFFFF"/>
        </w:rPr>
        <w:t> and </w:t>
      </w:r>
      <w:hyperlink r:id="rId44" w:tooltip="West Bengal" w:history="1">
        <w:r>
          <w:rPr>
            <w:rStyle w:val="Hyperlink"/>
            <w:rFonts w:ascii="Arial" w:hAnsi="Arial" w:cs="Arial"/>
            <w:color w:val="0B0080"/>
            <w:sz w:val="17"/>
            <w:szCs w:val="17"/>
            <w:shd w:val="clear" w:color="auto" w:fill="FFFFFF"/>
          </w:rPr>
          <w:t>West Bengal</w:t>
        </w:r>
      </w:hyperlink>
      <w:r>
        <w:rPr>
          <w:rFonts w:ascii="Arial" w:hAnsi="Arial" w:cs="Arial"/>
          <w:color w:val="202122"/>
          <w:sz w:val="17"/>
          <w:szCs w:val="17"/>
          <w:shd w:val="clear" w:color="auto" w:fill="FFFFFF"/>
        </w:rPr>
        <w:t>.</w:t>
      </w:r>
      <w:hyperlink r:id="rId45" w:anchor="cite_note-8" w:history="1">
        <w:r>
          <w:rPr>
            <w:rStyle w:val="Hyperlink"/>
            <w:rFonts w:ascii="Arial" w:hAnsi="Arial" w:cs="Arial"/>
            <w:color w:val="0B0080"/>
            <w:sz w:val="13"/>
            <w:szCs w:val="13"/>
            <w:shd w:val="clear" w:color="auto" w:fill="FFFFFF"/>
            <w:vertAlign w:val="superscript"/>
          </w:rPr>
          <w:t>[8]</w:t>
        </w:r>
      </w:hyperlink>
      <w:r>
        <w:rPr>
          <w:rFonts w:ascii="Arial" w:hAnsi="Arial" w:cs="Arial"/>
          <w:color w:val="202122"/>
          <w:sz w:val="17"/>
          <w:szCs w:val="17"/>
          <w:shd w:val="clear" w:color="auto" w:fill="FFFFFF"/>
        </w:rPr>
        <w:t> Pattachitra artform is known for its intricate details as well as mythological narratives and folktales inscribed in it. Pattachitra is one of the ancient artworks of </w:t>
      </w:r>
      <w:hyperlink r:id="rId46" w:tooltip="Odisha" w:history="1">
        <w:r>
          <w:rPr>
            <w:rStyle w:val="Hyperlink"/>
            <w:rFonts w:ascii="Arial" w:hAnsi="Arial" w:cs="Arial"/>
            <w:color w:val="0B0080"/>
            <w:sz w:val="17"/>
            <w:szCs w:val="17"/>
            <w:shd w:val="clear" w:color="auto" w:fill="FFFFFF"/>
          </w:rPr>
          <w:t>Odisha</w:t>
        </w:r>
      </w:hyperlink>
      <w:r>
        <w:rPr>
          <w:rFonts w:ascii="Arial" w:hAnsi="Arial" w:cs="Arial"/>
          <w:color w:val="202122"/>
          <w:sz w:val="17"/>
          <w:szCs w:val="17"/>
          <w:shd w:val="clear" w:color="auto" w:fill="FFFFFF"/>
        </w:rPr>
        <w:t>, originally created for ritual use and as souvenirs for pilgrims to Puri, as well as other temples in Odisha.</w:t>
      </w:r>
      <w:hyperlink r:id="rId47" w:anchor="cite_note-9" w:history="1">
        <w:r>
          <w:rPr>
            <w:rStyle w:val="Hyperlink"/>
            <w:rFonts w:ascii="Arial" w:hAnsi="Arial" w:cs="Arial"/>
            <w:color w:val="0B0080"/>
            <w:sz w:val="13"/>
            <w:szCs w:val="13"/>
            <w:shd w:val="clear" w:color="auto" w:fill="FFFFFF"/>
            <w:vertAlign w:val="superscript"/>
          </w:rPr>
          <w:t>[9]</w:t>
        </w:r>
      </w:hyperlink>
      <w:r>
        <w:rPr>
          <w:rFonts w:ascii="Arial" w:hAnsi="Arial" w:cs="Arial"/>
          <w:color w:val="202122"/>
          <w:sz w:val="17"/>
          <w:szCs w:val="17"/>
          <w:shd w:val="clear" w:color="auto" w:fill="FFFFFF"/>
        </w:rPr>
        <w:t> Pattachitras are a component of an ancient </w:t>
      </w:r>
      <w:hyperlink r:id="rId48" w:tooltip="Bengalis" w:history="1">
        <w:r>
          <w:rPr>
            <w:rStyle w:val="Hyperlink"/>
            <w:rFonts w:ascii="Arial" w:hAnsi="Arial" w:cs="Arial"/>
            <w:color w:val="0B0080"/>
            <w:sz w:val="17"/>
            <w:szCs w:val="17"/>
            <w:shd w:val="clear" w:color="auto" w:fill="FFFFFF"/>
          </w:rPr>
          <w:t>Bengali</w:t>
        </w:r>
      </w:hyperlink>
      <w:r>
        <w:rPr>
          <w:rFonts w:ascii="Arial" w:hAnsi="Arial" w:cs="Arial"/>
          <w:color w:val="202122"/>
          <w:sz w:val="17"/>
          <w:szCs w:val="17"/>
          <w:shd w:val="clear" w:color="auto" w:fill="FFFFFF"/>
        </w:rPr>
        <w:t> narrative art, originally serving as a visual device during the performance of a song.</w:t>
      </w:r>
      <w:hyperlink r:id="rId49" w:anchor="cite_note-chitrolekha.com-10" w:history="1">
        <w:r>
          <w:rPr>
            <w:rStyle w:val="Hyperlink"/>
            <w:rFonts w:ascii="Arial" w:hAnsi="Arial" w:cs="Arial"/>
            <w:color w:val="0B0080"/>
            <w:sz w:val="13"/>
            <w:szCs w:val="13"/>
            <w:shd w:val="clear" w:color="auto" w:fill="FFFFFF"/>
            <w:vertAlign w:val="superscript"/>
          </w:rPr>
          <w:t>[10]</w:t>
        </w:r>
      </w:hyperlink>
    </w:p>
    <w:p w:rsidR="006F0D7E" w:rsidRDefault="006F0D7E" w:rsidP="006F0D7E">
      <w:pPr>
        <w:pStyle w:val="Heading2"/>
        <w:pBdr>
          <w:bottom w:val="single" w:sz="4" w:space="0" w:color="A2A9B1"/>
        </w:pBdr>
        <w:shd w:val="clear" w:color="auto" w:fill="FFFFFF"/>
        <w:spacing w:before="240" w:after="60"/>
        <w:rPr>
          <w:rFonts w:ascii="Georgia" w:hAnsi="Georgia"/>
          <w:b w:val="0"/>
          <w:bCs w:val="0"/>
          <w:color w:val="000000"/>
        </w:rPr>
      </w:pPr>
      <w:r>
        <w:rPr>
          <w:rStyle w:val="mw-headline"/>
          <w:rFonts w:ascii="Georgia" w:hAnsi="Georgia"/>
          <w:b w:val="0"/>
          <w:bCs w:val="0"/>
          <w:color w:val="000000"/>
        </w:rPr>
        <w:t>Significance of the name</w:t>
      </w:r>
      <w:r>
        <w:rPr>
          <w:rStyle w:val="mw-editsection-bracket"/>
          <w:rFonts w:ascii="Arial" w:hAnsi="Arial" w:cs="Arial"/>
          <w:b w:val="0"/>
          <w:bCs w:val="0"/>
          <w:color w:val="54595D"/>
          <w:sz w:val="24"/>
          <w:szCs w:val="24"/>
        </w:rPr>
        <w:t>[</w:t>
      </w:r>
      <w:hyperlink r:id="rId50" w:tooltip="Edit section: Significance of the name"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p w:rsidR="006F0D7E" w:rsidRDefault="006F0D7E" w:rsidP="006F0D7E">
      <w:pPr>
        <w:pStyle w:val="NormalWeb"/>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In the </w:t>
      </w:r>
      <w:hyperlink r:id="rId51" w:tooltip="Sanskrit language" w:history="1">
        <w:r>
          <w:rPr>
            <w:rStyle w:val="Hyperlink"/>
            <w:rFonts w:ascii="Arial" w:hAnsi="Arial" w:cs="Arial"/>
            <w:color w:val="0B0080"/>
            <w:sz w:val="17"/>
            <w:szCs w:val="17"/>
          </w:rPr>
          <w:t>Sanskrit language</w:t>
        </w:r>
      </w:hyperlink>
      <w:r>
        <w:rPr>
          <w:rFonts w:ascii="Arial" w:hAnsi="Arial" w:cs="Arial"/>
          <w:color w:val="202122"/>
          <w:sz w:val="17"/>
          <w:szCs w:val="17"/>
        </w:rPr>
        <w:t>, "Patta" literally means "cloth" and "Chitra" means "picture". Most of these paintings depict stories of Hindu deities.</w:t>
      </w:r>
      <w:hyperlink r:id="rId52" w:anchor="cite_note-11" w:history="1">
        <w:r>
          <w:rPr>
            <w:rStyle w:val="Hyperlink"/>
            <w:rFonts w:ascii="Arial" w:hAnsi="Arial" w:cs="Arial"/>
            <w:color w:val="0B0080"/>
            <w:sz w:val="13"/>
            <w:szCs w:val="13"/>
            <w:vertAlign w:val="superscript"/>
          </w:rPr>
          <w:t>[11]</w:t>
        </w:r>
      </w:hyperlink>
    </w:p>
    <w:p w:rsidR="006F0D7E" w:rsidRDefault="006F0D7E" w:rsidP="006F0D7E">
      <w:pPr>
        <w:pStyle w:val="Heading3"/>
        <w:shd w:val="clear" w:color="auto" w:fill="FFFFFF"/>
        <w:spacing w:before="72"/>
        <w:rPr>
          <w:rFonts w:ascii="Arial" w:hAnsi="Arial" w:cs="Arial"/>
          <w:color w:val="000000"/>
          <w:sz w:val="29"/>
          <w:szCs w:val="29"/>
        </w:rPr>
      </w:pPr>
      <w:r>
        <w:rPr>
          <w:rStyle w:val="mw-headline"/>
          <w:rFonts w:ascii="Arial" w:hAnsi="Arial" w:cs="Arial"/>
          <w:color w:val="000000"/>
          <w:sz w:val="29"/>
          <w:szCs w:val="29"/>
        </w:rPr>
        <w:t>Theme and Style</w:t>
      </w:r>
      <w:r>
        <w:rPr>
          <w:rStyle w:val="mw-editsection-bracket"/>
          <w:rFonts w:ascii="Arial" w:hAnsi="Arial" w:cs="Arial"/>
          <w:b w:val="0"/>
          <w:bCs w:val="0"/>
          <w:color w:val="54595D"/>
          <w:sz w:val="24"/>
          <w:szCs w:val="24"/>
        </w:rPr>
        <w:t>[</w:t>
      </w:r>
      <w:hyperlink r:id="rId53" w:tooltip="Edit section: Theme and Style"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p w:rsidR="006F0D7E" w:rsidRDefault="006F0D7E" w:rsidP="006F0D7E">
      <w:pPr>
        <w:pStyle w:val="NormalWeb"/>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The theme of Odia painting centres round the </w:t>
      </w:r>
      <w:hyperlink r:id="rId54" w:tooltip="Jagannath" w:history="1">
        <w:r>
          <w:rPr>
            <w:rStyle w:val="Hyperlink"/>
            <w:rFonts w:ascii="Arial" w:hAnsi="Arial" w:cs="Arial"/>
            <w:color w:val="0B0080"/>
            <w:sz w:val="17"/>
            <w:szCs w:val="17"/>
          </w:rPr>
          <w:t>Jagannath</w:t>
        </w:r>
      </w:hyperlink>
      <w:r>
        <w:rPr>
          <w:rFonts w:ascii="Arial" w:hAnsi="Arial" w:cs="Arial"/>
          <w:color w:val="202122"/>
          <w:sz w:val="17"/>
          <w:szCs w:val="17"/>
        </w:rPr>
        <w:t> and the </w:t>
      </w:r>
      <w:hyperlink r:id="rId55" w:tooltip="Vaishnava" w:history="1">
        <w:r>
          <w:rPr>
            <w:rStyle w:val="Hyperlink"/>
            <w:rFonts w:ascii="Arial" w:hAnsi="Arial" w:cs="Arial"/>
            <w:color w:val="0B0080"/>
            <w:sz w:val="17"/>
            <w:szCs w:val="17"/>
          </w:rPr>
          <w:t>Vaishnava</w:t>
        </w:r>
      </w:hyperlink>
      <w:r>
        <w:rPr>
          <w:rFonts w:ascii="Arial" w:hAnsi="Arial" w:cs="Arial"/>
          <w:color w:val="202122"/>
          <w:sz w:val="17"/>
          <w:szCs w:val="17"/>
        </w:rPr>
        <w:t> sect. Since beginning of Pattachitra culture, Lord </w:t>
      </w:r>
      <w:hyperlink r:id="rId56" w:tooltip="Jagannath" w:history="1">
        <w:r>
          <w:rPr>
            <w:rStyle w:val="Hyperlink"/>
            <w:rFonts w:ascii="Arial" w:hAnsi="Arial" w:cs="Arial"/>
            <w:color w:val="0B0080"/>
            <w:sz w:val="17"/>
            <w:szCs w:val="17"/>
          </w:rPr>
          <w:t>Jagannath</w:t>
        </w:r>
      </w:hyperlink>
      <w:r>
        <w:rPr>
          <w:rFonts w:ascii="Arial" w:hAnsi="Arial" w:cs="Arial"/>
          <w:color w:val="202122"/>
          <w:sz w:val="17"/>
          <w:szCs w:val="17"/>
        </w:rPr>
        <w:t> who was an incarnation of Lord </w:t>
      </w:r>
      <w:hyperlink r:id="rId57" w:tooltip="Krishna" w:history="1">
        <w:r>
          <w:rPr>
            <w:rStyle w:val="Hyperlink"/>
            <w:rFonts w:ascii="Arial" w:hAnsi="Arial" w:cs="Arial"/>
            <w:color w:val="0B0080"/>
            <w:sz w:val="17"/>
            <w:szCs w:val="17"/>
          </w:rPr>
          <w:t>Krishna</w:t>
        </w:r>
      </w:hyperlink>
      <w:r>
        <w:rPr>
          <w:rFonts w:ascii="Arial" w:hAnsi="Arial" w:cs="Arial"/>
          <w:color w:val="202122"/>
          <w:sz w:val="17"/>
          <w:szCs w:val="17"/>
        </w:rPr>
        <w:t> has been the major source of inspiration. The subject matter of Patta Chitra is mostly mythological, religious stories and </w:t>
      </w:r>
      <w:hyperlink r:id="rId58" w:tooltip="Folk lore" w:history="1">
        <w:r>
          <w:rPr>
            <w:rStyle w:val="Hyperlink"/>
            <w:rFonts w:ascii="Arial" w:hAnsi="Arial" w:cs="Arial"/>
            <w:color w:val="0B0080"/>
            <w:sz w:val="17"/>
            <w:szCs w:val="17"/>
          </w:rPr>
          <w:t>folk lore</w:t>
        </w:r>
      </w:hyperlink>
      <w:r>
        <w:rPr>
          <w:rFonts w:ascii="Arial" w:hAnsi="Arial" w:cs="Arial"/>
          <w:color w:val="202122"/>
          <w:sz w:val="17"/>
          <w:szCs w:val="17"/>
        </w:rPr>
        <w:t>. Themes are chiefly on Lord Jagannath and </w:t>
      </w:r>
      <w:hyperlink r:id="rId59" w:tooltip="Radha" w:history="1">
        <w:r>
          <w:rPr>
            <w:rStyle w:val="Hyperlink"/>
            <w:rFonts w:ascii="Arial" w:hAnsi="Arial" w:cs="Arial"/>
            <w:color w:val="0B0080"/>
            <w:sz w:val="17"/>
            <w:szCs w:val="17"/>
          </w:rPr>
          <w:t>Radha</w:t>
        </w:r>
      </w:hyperlink>
      <w:r>
        <w:rPr>
          <w:rFonts w:ascii="Arial" w:hAnsi="Arial" w:cs="Arial"/>
          <w:color w:val="202122"/>
          <w:sz w:val="17"/>
          <w:szCs w:val="17"/>
        </w:rPr>
        <w:t>-</w:t>
      </w:r>
      <w:hyperlink r:id="rId60" w:tooltip="Krishna" w:history="1">
        <w:r>
          <w:rPr>
            <w:rStyle w:val="Hyperlink"/>
            <w:rFonts w:ascii="Arial" w:hAnsi="Arial" w:cs="Arial"/>
            <w:color w:val="0B0080"/>
            <w:sz w:val="17"/>
            <w:szCs w:val="17"/>
          </w:rPr>
          <w:t>Krishna</w:t>
        </w:r>
      </w:hyperlink>
      <w:r>
        <w:rPr>
          <w:rFonts w:ascii="Arial" w:hAnsi="Arial" w:cs="Arial"/>
          <w:color w:val="202122"/>
          <w:sz w:val="17"/>
          <w:szCs w:val="17"/>
        </w:rPr>
        <w:t>, different "Vesas" of Shri Jagannath, </w:t>
      </w:r>
      <w:hyperlink r:id="rId61" w:tooltip="Balabhadra" w:history="1">
        <w:r>
          <w:rPr>
            <w:rStyle w:val="Hyperlink"/>
            <w:rFonts w:ascii="Arial" w:hAnsi="Arial" w:cs="Arial"/>
            <w:color w:val="0B0080"/>
            <w:sz w:val="17"/>
            <w:szCs w:val="17"/>
          </w:rPr>
          <w:t>Balabhadra</w:t>
        </w:r>
      </w:hyperlink>
      <w:r>
        <w:rPr>
          <w:rFonts w:ascii="Arial" w:hAnsi="Arial" w:cs="Arial"/>
          <w:color w:val="202122"/>
          <w:sz w:val="17"/>
          <w:szCs w:val="17"/>
        </w:rPr>
        <w:t> and </w:t>
      </w:r>
      <w:hyperlink r:id="rId62" w:tooltip="Subhadra" w:history="1">
        <w:r>
          <w:rPr>
            <w:rStyle w:val="Hyperlink"/>
            <w:rFonts w:ascii="Arial" w:hAnsi="Arial" w:cs="Arial"/>
            <w:color w:val="0B0080"/>
            <w:sz w:val="17"/>
            <w:szCs w:val="17"/>
          </w:rPr>
          <w:t>Subhadra</w:t>
        </w:r>
      </w:hyperlink>
      <w:r>
        <w:rPr>
          <w:rFonts w:ascii="Arial" w:hAnsi="Arial" w:cs="Arial"/>
          <w:color w:val="202122"/>
          <w:sz w:val="17"/>
          <w:szCs w:val="17"/>
        </w:rPr>
        <w:t>, temple activities, the ten incarnations of </w:t>
      </w:r>
      <w:hyperlink r:id="rId63" w:tooltip="Vishnu" w:history="1">
        <w:r>
          <w:rPr>
            <w:rStyle w:val="Hyperlink"/>
            <w:rFonts w:ascii="Arial" w:hAnsi="Arial" w:cs="Arial"/>
            <w:color w:val="0B0080"/>
            <w:sz w:val="17"/>
            <w:szCs w:val="17"/>
          </w:rPr>
          <w:t>Vishnu</w:t>
        </w:r>
      </w:hyperlink>
      <w:r>
        <w:rPr>
          <w:rFonts w:ascii="Arial" w:hAnsi="Arial" w:cs="Arial"/>
          <w:color w:val="202122"/>
          <w:sz w:val="17"/>
          <w:szCs w:val="17"/>
        </w:rPr>
        <w:t> basing on the '</w:t>
      </w:r>
      <w:hyperlink r:id="rId64" w:tooltip="Gita Govinda" w:history="1">
        <w:r>
          <w:rPr>
            <w:rStyle w:val="Hyperlink"/>
            <w:rFonts w:ascii="Arial" w:hAnsi="Arial" w:cs="Arial"/>
            <w:color w:val="0B0080"/>
            <w:sz w:val="17"/>
            <w:szCs w:val="17"/>
          </w:rPr>
          <w:t>Gita Govinda</w:t>
        </w:r>
      </w:hyperlink>
      <w:r>
        <w:rPr>
          <w:rFonts w:ascii="Arial" w:hAnsi="Arial" w:cs="Arial"/>
          <w:color w:val="202122"/>
          <w:sz w:val="17"/>
          <w:szCs w:val="17"/>
        </w:rPr>
        <w:t>' of </w:t>
      </w:r>
      <w:hyperlink r:id="rId65" w:tooltip="Jayadeva" w:history="1">
        <w:r>
          <w:rPr>
            <w:rStyle w:val="Hyperlink"/>
            <w:rFonts w:ascii="Arial" w:hAnsi="Arial" w:cs="Arial"/>
            <w:color w:val="0B0080"/>
            <w:sz w:val="17"/>
            <w:szCs w:val="17"/>
          </w:rPr>
          <w:t>Jayadev</w:t>
        </w:r>
      </w:hyperlink>
      <w:r>
        <w:rPr>
          <w:rFonts w:ascii="Arial" w:hAnsi="Arial" w:cs="Arial"/>
          <w:color w:val="202122"/>
          <w:sz w:val="17"/>
          <w:szCs w:val="17"/>
        </w:rPr>
        <w:t>, Kama Kujara </w:t>
      </w:r>
      <w:hyperlink r:id="rId66" w:tooltip="Navagunjara" w:history="1">
        <w:r>
          <w:rPr>
            <w:rStyle w:val="Hyperlink"/>
            <w:rFonts w:ascii="Arial" w:hAnsi="Arial" w:cs="Arial"/>
            <w:color w:val="0B0080"/>
            <w:sz w:val="17"/>
            <w:szCs w:val="17"/>
          </w:rPr>
          <w:t>Navagunjara</w:t>
        </w:r>
      </w:hyperlink>
      <w:r>
        <w:rPr>
          <w:rFonts w:ascii="Arial" w:hAnsi="Arial" w:cs="Arial"/>
          <w:color w:val="202122"/>
          <w:sz w:val="17"/>
          <w:szCs w:val="17"/>
        </w:rPr>
        <w:t>, </w:t>
      </w:r>
      <w:hyperlink r:id="rId67" w:tooltip="Ramayana" w:history="1">
        <w:r>
          <w:rPr>
            <w:rStyle w:val="Hyperlink"/>
            <w:rFonts w:ascii="Arial" w:hAnsi="Arial" w:cs="Arial"/>
            <w:color w:val="0B0080"/>
            <w:sz w:val="17"/>
            <w:szCs w:val="17"/>
          </w:rPr>
          <w:t>Ramayana</w:t>
        </w:r>
      </w:hyperlink>
      <w:r>
        <w:rPr>
          <w:rFonts w:ascii="Arial" w:hAnsi="Arial" w:cs="Arial"/>
          <w:color w:val="202122"/>
          <w:sz w:val="17"/>
          <w:szCs w:val="17"/>
        </w:rPr>
        <w:t>, </w:t>
      </w:r>
      <w:hyperlink r:id="rId68" w:tooltip="Mahabharata" w:history="1">
        <w:r>
          <w:rPr>
            <w:rStyle w:val="Hyperlink"/>
            <w:rFonts w:ascii="Arial" w:hAnsi="Arial" w:cs="Arial"/>
            <w:color w:val="0B0080"/>
            <w:sz w:val="17"/>
            <w:szCs w:val="17"/>
          </w:rPr>
          <w:t>Mahabharata</w:t>
        </w:r>
      </w:hyperlink>
      <w:r>
        <w:rPr>
          <w:rFonts w:ascii="Arial" w:hAnsi="Arial" w:cs="Arial"/>
          <w:color w:val="202122"/>
          <w:sz w:val="17"/>
          <w:szCs w:val="17"/>
        </w:rPr>
        <w:t>.</w:t>
      </w:r>
      <w:hyperlink r:id="rId69" w:anchor="cite_note-18" w:history="1">
        <w:r>
          <w:rPr>
            <w:rStyle w:val="Hyperlink"/>
            <w:rFonts w:ascii="Arial" w:hAnsi="Arial" w:cs="Arial"/>
            <w:color w:val="0B0080"/>
            <w:sz w:val="13"/>
            <w:szCs w:val="13"/>
            <w:vertAlign w:val="superscript"/>
          </w:rPr>
          <w:t>[18]</w:t>
        </w:r>
      </w:hyperlink>
      <w:r>
        <w:rPr>
          <w:rFonts w:ascii="Arial" w:hAnsi="Arial" w:cs="Arial"/>
          <w:color w:val="202122"/>
          <w:sz w:val="17"/>
          <w:szCs w:val="17"/>
        </w:rPr>
        <w:t> The individual paintings of gods and goddesses are also being painted.</w:t>
      </w:r>
    </w:p>
    <w:p w:rsidR="006F0D7E" w:rsidRDefault="006F0D7E" w:rsidP="006F0D7E">
      <w:pPr>
        <w:pStyle w:val="NormalWeb"/>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The Pattachitra style are mix of both folk and classical elements but leanings more towards folk forms. The dress style has </w:t>
      </w:r>
      <w:hyperlink r:id="rId70" w:tooltip="Mughal Empire" w:history="1">
        <w:r>
          <w:rPr>
            <w:rStyle w:val="Hyperlink"/>
            <w:rFonts w:ascii="Arial" w:hAnsi="Arial" w:cs="Arial"/>
            <w:color w:val="0B0080"/>
            <w:sz w:val="17"/>
            <w:szCs w:val="17"/>
          </w:rPr>
          <w:t>Mughal</w:t>
        </w:r>
      </w:hyperlink>
      <w:r>
        <w:rPr>
          <w:rFonts w:ascii="Arial" w:hAnsi="Arial" w:cs="Arial"/>
          <w:color w:val="202122"/>
          <w:sz w:val="17"/>
          <w:szCs w:val="17"/>
        </w:rPr>
        <w:t> influences. All of the poses have been confined to a few well-defined postures. These are not free from monotonous repetitions, though at times this is necessary to accentuate the narrative character of the style. The lines are bold and clean and angular and sharp. Generally, there are no landscapes, perspectives, and distant views. All the incidents are seen in close juxtaposition. The background on which the figures are represented, is delineated with decorations of flowers and foliages and is mostly painted in red colour. All the paintings are given decorative borders. The whole painting is conceived in the form of a design on a given canvas.</w:t>
      </w:r>
    </w:p>
    <w:p w:rsidR="006F0D7E" w:rsidRDefault="006F0D7E" w:rsidP="006F0D7E">
      <w:pPr>
        <w:pStyle w:val="NormalWeb"/>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The themes may be classified into following categories</w:t>
      </w:r>
      <w:hyperlink r:id="rId71" w:anchor="cite_note-19" w:history="1">
        <w:r>
          <w:rPr>
            <w:rStyle w:val="Hyperlink"/>
            <w:rFonts w:ascii="Arial" w:hAnsi="Arial" w:cs="Arial"/>
            <w:color w:val="0B0080"/>
            <w:sz w:val="13"/>
            <w:szCs w:val="13"/>
            <w:vertAlign w:val="superscript"/>
          </w:rPr>
          <w:t>[19]</w:t>
        </w:r>
      </w:hyperlink>
    </w:p>
    <w:p w:rsidR="006F0D7E" w:rsidRDefault="006F0D7E" w:rsidP="006F0D7E">
      <w:pPr>
        <w:numPr>
          <w:ilvl w:val="0"/>
          <w:numId w:val="2"/>
        </w:numPr>
        <w:shd w:val="clear" w:color="auto" w:fill="FFFFFF"/>
        <w:spacing w:before="100" w:beforeAutospacing="1" w:after="24" w:line="240" w:lineRule="auto"/>
        <w:ind w:left="384"/>
        <w:rPr>
          <w:rFonts w:ascii="Arial" w:hAnsi="Arial" w:cs="Arial"/>
          <w:color w:val="202122"/>
          <w:sz w:val="17"/>
          <w:szCs w:val="17"/>
        </w:rPr>
      </w:pPr>
      <w:r>
        <w:rPr>
          <w:rFonts w:ascii="Arial" w:hAnsi="Arial" w:cs="Arial"/>
          <w:color w:val="202122"/>
          <w:sz w:val="17"/>
          <w:szCs w:val="17"/>
        </w:rPr>
        <w:t>Jagannath paintings</w:t>
      </w:r>
    </w:p>
    <w:p w:rsidR="006F0D7E" w:rsidRDefault="006F0D7E" w:rsidP="006F0D7E">
      <w:pPr>
        <w:numPr>
          <w:ilvl w:val="0"/>
          <w:numId w:val="2"/>
        </w:numPr>
        <w:shd w:val="clear" w:color="auto" w:fill="FFFFFF"/>
        <w:spacing w:before="100" w:beforeAutospacing="1" w:after="24" w:line="240" w:lineRule="auto"/>
        <w:ind w:left="384"/>
        <w:rPr>
          <w:rFonts w:ascii="Arial" w:hAnsi="Arial" w:cs="Arial"/>
          <w:color w:val="202122"/>
          <w:sz w:val="17"/>
          <w:szCs w:val="17"/>
        </w:rPr>
      </w:pPr>
      <w:r>
        <w:rPr>
          <w:rFonts w:ascii="Arial" w:hAnsi="Arial" w:cs="Arial"/>
          <w:color w:val="202122"/>
          <w:sz w:val="17"/>
          <w:szCs w:val="17"/>
        </w:rPr>
        <w:t>Vaishnav Paintings</w:t>
      </w:r>
    </w:p>
    <w:p w:rsidR="006F0D7E" w:rsidRDefault="006F0D7E" w:rsidP="006F0D7E">
      <w:pPr>
        <w:pStyle w:val="NormalWeb"/>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a)Bhagabat paintings b)Ramayana paintings</w:t>
      </w:r>
    </w:p>
    <w:p w:rsidR="006F0D7E" w:rsidRDefault="006F0D7E" w:rsidP="006F0D7E">
      <w:pPr>
        <w:numPr>
          <w:ilvl w:val="0"/>
          <w:numId w:val="3"/>
        </w:numPr>
        <w:shd w:val="clear" w:color="auto" w:fill="FFFFFF"/>
        <w:spacing w:before="100" w:beforeAutospacing="1" w:after="24" w:line="240" w:lineRule="auto"/>
        <w:ind w:left="384"/>
        <w:rPr>
          <w:rFonts w:ascii="Arial" w:hAnsi="Arial" w:cs="Arial"/>
          <w:color w:val="202122"/>
          <w:sz w:val="17"/>
          <w:szCs w:val="17"/>
        </w:rPr>
      </w:pPr>
      <w:r>
        <w:rPr>
          <w:rFonts w:ascii="Arial" w:hAnsi="Arial" w:cs="Arial"/>
          <w:color w:val="202122"/>
          <w:sz w:val="17"/>
          <w:szCs w:val="17"/>
        </w:rPr>
        <w:t>Saiva paintings</w:t>
      </w:r>
    </w:p>
    <w:p w:rsidR="006F0D7E" w:rsidRDefault="006F0D7E" w:rsidP="006F0D7E">
      <w:pPr>
        <w:numPr>
          <w:ilvl w:val="0"/>
          <w:numId w:val="3"/>
        </w:numPr>
        <w:shd w:val="clear" w:color="auto" w:fill="FFFFFF"/>
        <w:spacing w:before="100" w:beforeAutospacing="1" w:after="24" w:line="240" w:lineRule="auto"/>
        <w:ind w:left="384"/>
        <w:rPr>
          <w:rFonts w:ascii="Arial" w:hAnsi="Arial" w:cs="Arial"/>
          <w:color w:val="202122"/>
          <w:sz w:val="17"/>
          <w:szCs w:val="17"/>
        </w:rPr>
      </w:pPr>
      <w:r>
        <w:rPr>
          <w:rFonts w:ascii="Arial" w:hAnsi="Arial" w:cs="Arial"/>
          <w:color w:val="202122"/>
          <w:sz w:val="17"/>
          <w:szCs w:val="17"/>
        </w:rPr>
        <w:t>Shakta paintings</w:t>
      </w:r>
    </w:p>
    <w:p w:rsidR="006F0D7E" w:rsidRDefault="006F0D7E" w:rsidP="006F0D7E">
      <w:pPr>
        <w:numPr>
          <w:ilvl w:val="0"/>
          <w:numId w:val="3"/>
        </w:numPr>
        <w:shd w:val="clear" w:color="auto" w:fill="FFFFFF"/>
        <w:spacing w:before="100" w:beforeAutospacing="1" w:after="24" w:line="240" w:lineRule="auto"/>
        <w:ind w:left="384"/>
        <w:rPr>
          <w:rFonts w:ascii="Arial" w:hAnsi="Arial" w:cs="Arial"/>
          <w:color w:val="202122"/>
          <w:sz w:val="17"/>
          <w:szCs w:val="17"/>
        </w:rPr>
      </w:pPr>
      <w:r>
        <w:rPr>
          <w:rFonts w:ascii="Arial" w:hAnsi="Arial" w:cs="Arial"/>
          <w:color w:val="202122"/>
          <w:sz w:val="17"/>
          <w:szCs w:val="17"/>
        </w:rPr>
        <w:t>Paintings as legends</w:t>
      </w:r>
    </w:p>
    <w:p w:rsidR="006F0D7E" w:rsidRDefault="006F0D7E" w:rsidP="006F0D7E">
      <w:pPr>
        <w:numPr>
          <w:ilvl w:val="0"/>
          <w:numId w:val="3"/>
        </w:numPr>
        <w:shd w:val="clear" w:color="auto" w:fill="FFFFFF"/>
        <w:spacing w:before="100" w:beforeAutospacing="1" w:after="24" w:line="240" w:lineRule="auto"/>
        <w:ind w:left="384"/>
        <w:rPr>
          <w:rFonts w:ascii="Arial" w:hAnsi="Arial" w:cs="Arial"/>
          <w:color w:val="202122"/>
          <w:sz w:val="17"/>
          <w:szCs w:val="17"/>
        </w:rPr>
      </w:pPr>
      <w:r>
        <w:rPr>
          <w:rFonts w:ascii="Arial" w:hAnsi="Arial" w:cs="Arial"/>
          <w:color w:val="202122"/>
          <w:sz w:val="17"/>
          <w:szCs w:val="17"/>
        </w:rPr>
        <w:t>Ragachitras</w:t>
      </w:r>
    </w:p>
    <w:p w:rsidR="006F0D7E" w:rsidRDefault="006F0D7E" w:rsidP="006F0D7E">
      <w:pPr>
        <w:numPr>
          <w:ilvl w:val="0"/>
          <w:numId w:val="3"/>
        </w:numPr>
        <w:shd w:val="clear" w:color="auto" w:fill="FFFFFF"/>
        <w:spacing w:before="100" w:beforeAutospacing="1" w:after="24" w:line="240" w:lineRule="auto"/>
        <w:ind w:left="384"/>
        <w:rPr>
          <w:rFonts w:ascii="Arial" w:hAnsi="Arial" w:cs="Arial"/>
          <w:color w:val="202122"/>
          <w:sz w:val="17"/>
          <w:szCs w:val="17"/>
        </w:rPr>
      </w:pPr>
      <w:r>
        <w:rPr>
          <w:rFonts w:ascii="Arial" w:hAnsi="Arial" w:cs="Arial"/>
          <w:color w:val="202122"/>
          <w:sz w:val="17"/>
          <w:szCs w:val="17"/>
        </w:rPr>
        <w:t>Bandhachitra</w:t>
      </w:r>
    </w:p>
    <w:p w:rsidR="006F0D7E" w:rsidRDefault="006F0D7E" w:rsidP="006F0D7E">
      <w:pPr>
        <w:numPr>
          <w:ilvl w:val="0"/>
          <w:numId w:val="3"/>
        </w:numPr>
        <w:shd w:val="clear" w:color="auto" w:fill="FFFFFF"/>
        <w:spacing w:before="100" w:beforeAutospacing="1" w:after="24" w:line="240" w:lineRule="auto"/>
        <w:ind w:left="384"/>
        <w:rPr>
          <w:rFonts w:ascii="Arial" w:hAnsi="Arial" w:cs="Arial"/>
          <w:color w:val="202122"/>
          <w:sz w:val="17"/>
          <w:szCs w:val="17"/>
        </w:rPr>
      </w:pPr>
      <w:r>
        <w:rPr>
          <w:rFonts w:ascii="Arial" w:hAnsi="Arial" w:cs="Arial"/>
          <w:color w:val="202122"/>
          <w:sz w:val="17"/>
          <w:szCs w:val="17"/>
        </w:rPr>
        <w:t>Yamapati and yatripatas – (sketches of puri temple) </w:t>
      </w:r>
      <w:hyperlink r:id="rId72" w:tooltip="Ganjapa" w:history="1">
        <w:r>
          <w:rPr>
            <w:rStyle w:val="Hyperlink"/>
            <w:rFonts w:ascii="Arial" w:hAnsi="Arial" w:cs="Arial"/>
            <w:color w:val="0B0080"/>
            <w:sz w:val="17"/>
            <w:szCs w:val="17"/>
          </w:rPr>
          <w:t>Ganjapa</w:t>
        </w:r>
      </w:hyperlink>
      <w:r>
        <w:rPr>
          <w:rFonts w:ascii="Arial" w:hAnsi="Arial" w:cs="Arial"/>
          <w:color w:val="202122"/>
          <w:sz w:val="17"/>
          <w:szCs w:val="17"/>
        </w:rPr>
        <w:t> playing card paintings and other socials themes on paintings.</w:t>
      </w:r>
    </w:p>
    <w:p w:rsidR="006F0D7E" w:rsidRDefault="006F0D7E" w:rsidP="006F0D7E">
      <w:pPr>
        <w:numPr>
          <w:ilvl w:val="0"/>
          <w:numId w:val="3"/>
        </w:numPr>
        <w:shd w:val="clear" w:color="auto" w:fill="FFFFFF"/>
        <w:spacing w:before="100" w:beforeAutospacing="1" w:after="24" w:line="240" w:lineRule="auto"/>
        <w:ind w:left="384"/>
        <w:rPr>
          <w:rFonts w:ascii="Arial" w:hAnsi="Arial" w:cs="Arial"/>
          <w:color w:val="202122"/>
          <w:sz w:val="17"/>
          <w:szCs w:val="17"/>
        </w:rPr>
      </w:pPr>
      <w:r>
        <w:rPr>
          <w:rFonts w:ascii="Arial" w:hAnsi="Arial" w:cs="Arial"/>
          <w:color w:val="202122"/>
          <w:sz w:val="17"/>
          <w:szCs w:val="17"/>
        </w:rPr>
        <w:t>Navagunjara</w:t>
      </w:r>
      <w:hyperlink r:id="rId73" w:anchor="cite_note-20" w:history="1">
        <w:r>
          <w:rPr>
            <w:rStyle w:val="Hyperlink"/>
            <w:rFonts w:ascii="Arial" w:hAnsi="Arial" w:cs="Arial"/>
            <w:color w:val="0B0080"/>
            <w:sz w:val="13"/>
            <w:szCs w:val="13"/>
            <w:vertAlign w:val="superscript"/>
          </w:rPr>
          <w:t>[20]</w:t>
        </w:r>
      </w:hyperlink>
    </w:p>
    <w:p w:rsidR="006F0D7E" w:rsidRDefault="006F0D7E" w:rsidP="006F0D7E">
      <w:pPr>
        <w:pStyle w:val="NormalWeb"/>
        <w:numPr>
          <w:ilvl w:val="0"/>
          <w:numId w:val="3"/>
        </w:numPr>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Traditionally the painters are known as </w:t>
      </w:r>
      <w:r>
        <w:rPr>
          <w:rFonts w:ascii="Arial" w:hAnsi="Arial" w:cs="Arial"/>
          <w:i/>
          <w:iCs/>
          <w:color w:val="202122"/>
          <w:sz w:val="17"/>
          <w:szCs w:val="17"/>
        </w:rPr>
        <w:t>chitrakars</w:t>
      </w:r>
      <w:r>
        <w:rPr>
          <w:rFonts w:ascii="Arial" w:hAnsi="Arial" w:cs="Arial"/>
          <w:color w:val="202122"/>
          <w:sz w:val="17"/>
          <w:szCs w:val="17"/>
        </w:rPr>
        <w:t>. A patta painter's home with all the members of family is his studio. Woman members prepare the glue, the canvas and apply colours what we call the fill-in, and give the final lacquer coating. The master hand, mostly the male member, draws the initial line and gives the final finishing. Patta paintings are done on small strips of </w:t>
      </w:r>
      <w:hyperlink r:id="rId74" w:tooltip="Cotton" w:history="1">
        <w:r>
          <w:rPr>
            <w:rStyle w:val="Hyperlink"/>
            <w:rFonts w:ascii="Arial" w:hAnsi="Arial" w:cs="Arial"/>
            <w:color w:val="0B0080"/>
            <w:sz w:val="17"/>
            <w:szCs w:val="17"/>
          </w:rPr>
          <w:t>cotton</w:t>
        </w:r>
      </w:hyperlink>
      <w:r>
        <w:rPr>
          <w:rFonts w:ascii="Arial" w:hAnsi="Arial" w:cs="Arial"/>
          <w:color w:val="202122"/>
          <w:sz w:val="17"/>
          <w:szCs w:val="17"/>
        </w:rPr>
        <w:t> cloth. The </w:t>
      </w:r>
      <w:hyperlink r:id="rId75" w:tooltip="Canvas" w:history="1">
        <w:r>
          <w:rPr>
            <w:rStyle w:val="Hyperlink"/>
            <w:rFonts w:ascii="Arial" w:hAnsi="Arial" w:cs="Arial"/>
            <w:color w:val="0B0080"/>
            <w:sz w:val="17"/>
            <w:szCs w:val="17"/>
          </w:rPr>
          <w:t>canvas</w:t>
        </w:r>
      </w:hyperlink>
      <w:r>
        <w:rPr>
          <w:rFonts w:ascii="Arial" w:hAnsi="Arial" w:cs="Arial"/>
          <w:color w:val="202122"/>
          <w:sz w:val="17"/>
          <w:szCs w:val="17"/>
        </w:rPr>
        <w:t> is prepared by coating the clothing with a mixture of chalk and gum made from </w:t>
      </w:r>
      <w:hyperlink r:id="rId76" w:tooltip="Tamarind" w:history="1">
        <w:r>
          <w:rPr>
            <w:rStyle w:val="Hyperlink"/>
            <w:rFonts w:ascii="Arial" w:hAnsi="Arial" w:cs="Arial"/>
            <w:color w:val="0B0080"/>
            <w:sz w:val="17"/>
            <w:szCs w:val="17"/>
          </w:rPr>
          <w:t>tamarind</w:t>
        </w:r>
      </w:hyperlink>
      <w:r>
        <w:rPr>
          <w:rFonts w:ascii="Arial" w:hAnsi="Arial" w:cs="Arial"/>
          <w:color w:val="202122"/>
          <w:sz w:val="17"/>
          <w:szCs w:val="17"/>
        </w:rPr>
        <w:t> seeds. Then it is rubbed by taking the help of two different stones and then the cloth is dried. The mixture of gum and </w:t>
      </w:r>
      <w:hyperlink r:id="rId77" w:tooltip="Chalk" w:history="1">
        <w:r>
          <w:rPr>
            <w:rStyle w:val="Hyperlink"/>
            <w:rFonts w:ascii="Arial" w:hAnsi="Arial" w:cs="Arial"/>
            <w:color w:val="0B0080"/>
            <w:sz w:val="17"/>
            <w:szCs w:val="17"/>
          </w:rPr>
          <w:t>chalk</w:t>
        </w:r>
      </w:hyperlink>
      <w:r>
        <w:rPr>
          <w:rFonts w:ascii="Arial" w:hAnsi="Arial" w:cs="Arial"/>
          <w:color w:val="202122"/>
          <w:sz w:val="17"/>
          <w:szCs w:val="17"/>
        </w:rPr>
        <w:t> gives the cloth's surface a leathery finish on which the artists paint with vegetable, earth and stone colours.</w:t>
      </w:r>
      <w:hyperlink r:id="rId78" w:anchor="cite_note-21" w:history="1">
        <w:r>
          <w:rPr>
            <w:rStyle w:val="Hyperlink"/>
            <w:rFonts w:ascii="Arial" w:hAnsi="Arial" w:cs="Arial"/>
            <w:color w:val="0B0080"/>
            <w:sz w:val="13"/>
            <w:szCs w:val="13"/>
            <w:vertAlign w:val="superscript"/>
          </w:rPr>
          <w:t>[21]</w:t>
        </w:r>
      </w:hyperlink>
    </w:p>
    <w:p w:rsidR="006F0D7E" w:rsidRDefault="006F0D7E" w:rsidP="006F0D7E">
      <w:pPr>
        <w:pStyle w:val="NormalWeb"/>
        <w:numPr>
          <w:ilvl w:val="0"/>
          <w:numId w:val="3"/>
        </w:numPr>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The painters do not use pencil or </w:t>
      </w:r>
      <w:hyperlink r:id="rId79" w:tooltip="Charcoal" w:history="1">
        <w:r>
          <w:rPr>
            <w:rStyle w:val="Hyperlink"/>
            <w:rFonts w:ascii="Arial" w:hAnsi="Arial" w:cs="Arial"/>
            <w:color w:val="0B0080"/>
            <w:sz w:val="17"/>
            <w:szCs w:val="17"/>
          </w:rPr>
          <w:t>charcoal</w:t>
        </w:r>
      </w:hyperlink>
      <w:r>
        <w:rPr>
          <w:rFonts w:ascii="Arial" w:hAnsi="Arial" w:cs="Arial"/>
          <w:color w:val="202122"/>
          <w:sz w:val="17"/>
          <w:szCs w:val="17"/>
        </w:rPr>
        <w:t> for the preliminary drawings. They are so expert in the line that they simply draw directly with the brush either in light red or yellow. Then the colours are filled in. The final lines are drawn and the patta is given a lacquer coating to protect it from weather, thus making the painting glossy. This process of glazing or </w:t>
      </w:r>
      <w:hyperlink r:id="rId80" w:tooltip="Varnishing" w:history="1">
        <w:r>
          <w:rPr>
            <w:rStyle w:val="Hyperlink"/>
            <w:rFonts w:ascii="Arial" w:hAnsi="Arial" w:cs="Arial"/>
            <w:color w:val="0B0080"/>
            <w:sz w:val="17"/>
            <w:szCs w:val="17"/>
          </w:rPr>
          <w:t>varnishing</w:t>
        </w:r>
      </w:hyperlink>
      <w:r>
        <w:rPr>
          <w:rFonts w:ascii="Arial" w:hAnsi="Arial" w:cs="Arial"/>
          <w:color w:val="202122"/>
          <w:sz w:val="17"/>
          <w:szCs w:val="17"/>
        </w:rPr>
        <w:t> is quite interesting. The painting is held over a fireplace so that the back of the painting is exposed to heat. On the surface of the painting fine lacquer is applied.</w:t>
      </w:r>
      <w:r>
        <w:rPr>
          <w:rFonts w:ascii="Arial" w:hAnsi="Arial" w:cs="Arial"/>
          <w:color w:val="202122"/>
          <w:sz w:val="13"/>
          <w:szCs w:val="13"/>
          <w:vertAlign w:val="superscript"/>
        </w:rPr>
        <w:t>[</w:t>
      </w:r>
      <w:hyperlink r:id="rId81" w:tooltip="Wikipedia:Citation needed" w:history="1">
        <w:r>
          <w:rPr>
            <w:rStyle w:val="Hyperlink"/>
            <w:rFonts w:ascii="Arial" w:hAnsi="Arial" w:cs="Arial"/>
            <w:i/>
            <w:iCs/>
            <w:color w:val="0B0080"/>
            <w:sz w:val="13"/>
            <w:szCs w:val="13"/>
            <w:vertAlign w:val="superscript"/>
          </w:rPr>
          <w:t>citation needed</w:t>
        </w:r>
      </w:hyperlink>
      <w:r>
        <w:rPr>
          <w:rFonts w:ascii="Arial" w:hAnsi="Arial" w:cs="Arial"/>
          <w:color w:val="202122"/>
          <w:sz w:val="13"/>
          <w:szCs w:val="13"/>
          <w:vertAlign w:val="superscript"/>
        </w:rPr>
        <w:t>]</w:t>
      </w:r>
    </w:p>
    <w:p w:rsidR="006F0D7E" w:rsidRDefault="006F0D7E" w:rsidP="006F0D7E">
      <w:pPr>
        <w:pStyle w:val="Heading3"/>
        <w:numPr>
          <w:ilvl w:val="0"/>
          <w:numId w:val="3"/>
        </w:numPr>
        <w:shd w:val="clear" w:color="auto" w:fill="FFFFFF"/>
        <w:spacing w:before="72"/>
        <w:rPr>
          <w:rFonts w:ascii="Arial" w:hAnsi="Arial" w:cs="Arial"/>
          <w:color w:val="000000"/>
          <w:sz w:val="29"/>
          <w:szCs w:val="29"/>
        </w:rPr>
      </w:pPr>
      <w:r>
        <w:rPr>
          <w:rStyle w:val="mw-headline"/>
          <w:rFonts w:ascii="Arial" w:hAnsi="Arial" w:cs="Arial"/>
          <w:color w:val="000000"/>
          <w:sz w:val="29"/>
          <w:szCs w:val="29"/>
        </w:rPr>
        <w:lastRenderedPageBreak/>
        <w:t>Colour</w:t>
      </w:r>
      <w:r>
        <w:rPr>
          <w:rStyle w:val="mw-editsection-bracket"/>
          <w:rFonts w:ascii="Arial" w:hAnsi="Arial" w:cs="Arial"/>
          <w:b w:val="0"/>
          <w:bCs w:val="0"/>
          <w:color w:val="54595D"/>
          <w:sz w:val="24"/>
          <w:szCs w:val="24"/>
        </w:rPr>
        <w:t>[</w:t>
      </w:r>
      <w:hyperlink r:id="rId82" w:tooltip="Edit section: Colour"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p w:rsidR="006F0D7E" w:rsidRDefault="006F0D7E" w:rsidP="006F0D7E">
      <w:pPr>
        <w:pStyle w:val="NormalWeb"/>
        <w:numPr>
          <w:ilvl w:val="0"/>
          <w:numId w:val="3"/>
        </w:numPr>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In the 16th century, with the emergence of </w:t>
      </w:r>
      <w:hyperlink r:id="rId83" w:tooltip="Bhakti movement" w:history="1">
        <w:r>
          <w:rPr>
            <w:rStyle w:val="Hyperlink"/>
            <w:rFonts w:ascii="Arial" w:hAnsi="Arial" w:cs="Arial"/>
            <w:color w:val="0B0080"/>
            <w:sz w:val="17"/>
            <w:szCs w:val="17"/>
          </w:rPr>
          <w:t>Bhakti movement</w:t>
        </w:r>
      </w:hyperlink>
      <w:r>
        <w:rPr>
          <w:rFonts w:ascii="Arial" w:hAnsi="Arial" w:cs="Arial"/>
          <w:color w:val="202122"/>
          <w:sz w:val="17"/>
          <w:szCs w:val="17"/>
        </w:rPr>
        <w:t> the paintings of Radha and Krishna were painted in vibrant shades of orange, red and yellow. There are typical scenes and figures like Krishna, Gopis, elephants, trees and other creatures are seen in these paintings. Krishna is always painted in blue and Gopis in light pink, purple or brown colours.</w:t>
      </w:r>
      <w:hyperlink r:id="rId84" w:anchor="cite_note-22" w:history="1">
        <w:r>
          <w:rPr>
            <w:rStyle w:val="Hyperlink"/>
            <w:rFonts w:ascii="Arial" w:hAnsi="Arial" w:cs="Arial"/>
            <w:color w:val="0B0080"/>
            <w:sz w:val="13"/>
            <w:szCs w:val="13"/>
            <w:vertAlign w:val="superscript"/>
          </w:rPr>
          <w:t>[22]</w:t>
        </w:r>
      </w:hyperlink>
    </w:p>
    <w:p w:rsidR="006F0D7E" w:rsidRDefault="006F0D7E" w:rsidP="006F0D7E">
      <w:pPr>
        <w:pStyle w:val="NormalWeb"/>
        <w:numPr>
          <w:ilvl w:val="0"/>
          <w:numId w:val="3"/>
        </w:numPr>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The painters use vegetable and mineral colours without going for factory-made poster colours. They prepare their own colours.</w:t>
      </w:r>
      <w:hyperlink r:id="rId85" w:anchor="cite_note-23" w:history="1">
        <w:r>
          <w:rPr>
            <w:rStyle w:val="Hyperlink"/>
            <w:rFonts w:ascii="Arial" w:hAnsi="Arial" w:cs="Arial"/>
            <w:color w:val="0B0080"/>
            <w:sz w:val="13"/>
            <w:szCs w:val="13"/>
            <w:vertAlign w:val="superscript"/>
          </w:rPr>
          <w:t>[23]</w:t>
        </w:r>
      </w:hyperlink>
      <w:r>
        <w:rPr>
          <w:rFonts w:ascii="Arial" w:hAnsi="Arial" w:cs="Arial"/>
          <w:color w:val="202122"/>
          <w:sz w:val="17"/>
          <w:szCs w:val="17"/>
        </w:rPr>
        <w:t> White colour is made from the </w:t>
      </w:r>
      <w:hyperlink r:id="rId86" w:tooltip="Conch" w:history="1">
        <w:r>
          <w:rPr>
            <w:rStyle w:val="Hyperlink"/>
            <w:rFonts w:ascii="Arial" w:hAnsi="Arial" w:cs="Arial"/>
            <w:color w:val="0B0080"/>
            <w:sz w:val="17"/>
            <w:szCs w:val="17"/>
          </w:rPr>
          <w:t>conch</w:t>
        </w:r>
      </w:hyperlink>
      <w:r>
        <w:rPr>
          <w:rFonts w:ascii="Arial" w:hAnsi="Arial" w:cs="Arial"/>
          <w:color w:val="202122"/>
          <w:sz w:val="17"/>
          <w:szCs w:val="17"/>
        </w:rPr>
        <w:t>-shells by powdering, </w:t>
      </w:r>
      <w:hyperlink r:id="rId87" w:tooltip="Boiling" w:history="1">
        <w:r>
          <w:rPr>
            <w:rStyle w:val="Hyperlink"/>
            <w:rFonts w:ascii="Arial" w:hAnsi="Arial" w:cs="Arial"/>
            <w:color w:val="0B0080"/>
            <w:sz w:val="17"/>
            <w:szCs w:val="17"/>
          </w:rPr>
          <w:t>boiling</w:t>
        </w:r>
      </w:hyperlink>
      <w:r>
        <w:rPr>
          <w:rFonts w:ascii="Arial" w:hAnsi="Arial" w:cs="Arial"/>
          <w:color w:val="202122"/>
          <w:sz w:val="17"/>
          <w:szCs w:val="17"/>
        </w:rPr>
        <w:t> and </w:t>
      </w:r>
      <w:hyperlink r:id="rId88" w:tooltip="Filter (chemistry)" w:history="1">
        <w:r>
          <w:rPr>
            <w:rStyle w:val="Hyperlink"/>
            <w:rFonts w:ascii="Arial" w:hAnsi="Arial" w:cs="Arial"/>
            <w:color w:val="0B0080"/>
            <w:sz w:val="17"/>
            <w:szCs w:val="17"/>
          </w:rPr>
          <w:t>filtering</w:t>
        </w:r>
      </w:hyperlink>
      <w:r>
        <w:rPr>
          <w:rFonts w:ascii="Arial" w:hAnsi="Arial" w:cs="Arial"/>
          <w:color w:val="202122"/>
          <w:sz w:val="17"/>
          <w:szCs w:val="17"/>
        </w:rPr>
        <w:t> in a very hazardous process. It requires a lot of patience. But this process gives brilliance and premanence to the </w:t>
      </w:r>
      <w:hyperlink r:id="rId89" w:tooltip="Hue" w:history="1">
        <w:r>
          <w:rPr>
            <w:rStyle w:val="Hyperlink"/>
            <w:rFonts w:ascii="Arial" w:hAnsi="Arial" w:cs="Arial"/>
            <w:color w:val="0B0080"/>
            <w:sz w:val="17"/>
            <w:szCs w:val="17"/>
          </w:rPr>
          <w:t>hue</w:t>
        </w:r>
      </w:hyperlink>
      <w:r>
        <w:rPr>
          <w:rFonts w:ascii="Arial" w:hAnsi="Arial" w:cs="Arial"/>
          <w:color w:val="202122"/>
          <w:sz w:val="17"/>
          <w:szCs w:val="17"/>
        </w:rPr>
        <w:t>. 'Hingula', a mineral colour, is used for red. 'Haritala', king of stone ingredients for yellow, 'Ramaraja' a sort of indigo for blue are being used. Pure </w:t>
      </w:r>
      <w:hyperlink r:id="rId90" w:tooltip="Oil lamp" w:history="1">
        <w:r>
          <w:rPr>
            <w:rStyle w:val="Hyperlink"/>
            <w:rFonts w:ascii="Arial" w:hAnsi="Arial" w:cs="Arial"/>
            <w:color w:val="0B0080"/>
            <w:sz w:val="17"/>
            <w:szCs w:val="17"/>
          </w:rPr>
          <w:t>lamp</w:t>
        </w:r>
      </w:hyperlink>
      <w:r>
        <w:rPr>
          <w:rFonts w:ascii="Arial" w:hAnsi="Arial" w:cs="Arial"/>
          <w:color w:val="202122"/>
          <w:sz w:val="17"/>
          <w:szCs w:val="17"/>
        </w:rPr>
        <w:t>-</w:t>
      </w:r>
      <w:hyperlink r:id="rId91" w:tooltip="Black" w:history="1">
        <w:r>
          <w:rPr>
            <w:rStyle w:val="Hyperlink"/>
            <w:rFonts w:ascii="Arial" w:hAnsi="Arial" w:cs="Arial"/>
            <w:color w:val="0B0080"/>
            <w:sz w:val="17"/>
            <w:szCs w:val="17"/>
          </w:rPr>
          <w:t>black</w:t>
        </w:r>
      </w:hyperlink>
      <w:r>
        <w:rPr>
          <w:rFonts w:ascii="Arial" w:hAnsi="Arial" w:cs="Arial"/>
          <w:color w:val="202122"/>
          <w:sz w:val="17"/>
          <w:szCs w:val="17"/>
        </w:rPr>
        <w:t> or black prepared from the burning of </w:t>
      </w:r>
      <w:hyperlink r:id="rId92" w:tooltip="Coconut" w:history="1">
        <w:r>
          <w:rPr>
            <w:rStyle w:val="Hyperlink"/>
            <w:rFonts w:ascii="Arial" w:hAnsi="Arial" w:cs="Arial"/>
            <w:color w:val="0B0080"/>
            <w:sz w:val="17"/>
            <w:szCs w:val="17"/>
          </w:rPr>
          <w:t>coconut</w:t>
        </w:r>
      </w:hyperlink>
      <w:r>
        <w:rPr>
          <w:rFonts w:ascii="Arial" w:hAnsi="Arial" w:cs="Arial"/>
          <w:color w:val="202122"/>
          <w:sz w:val="17"/>
          <w:szCs w:val="17"/>
        </w:rPr>
        <w:t> shells are used.</w:t>
      </w:r>
      <w:hyperlink r:id="rId93" w:anchor="cite_note-24" w:history="1">
        <w:r>
          <w:rPr>
            <w:rStyle w:val="Hyperlink"/>
            <w:rFonts w:ascii="Arial" w:hAnsi="Arial" w:cs="Arial"/>
            <w:color w:val="0B0080"/>
            <w:sz w:val="13"/>
            <w:szCs w:val="13"/>
            <w:vertAlign w:val="superscript"/>
          </w:rPr>
          <w:t>[24]</w:t>
        </w:r>
      </w:hyperlink>
      <w:r>
        <w:rPr>
          <w:rFonts w:ascii="Arial" w:hAnsi="Arial" w:cs="Arial"/>
          <w:color w:val="202122"/>
          <w:sz w:val="17"/>
          <w:szCs w:val="17"/>
        </w:rPr>
        <w:t> There was no blue either cobalt or ultramarine in the earlier colour schemes. The colours used in the Patta paintings are primarily bright colours, limited to red, yellow, indigo, black and white. The brushes that are used by these 'Chitrakaras' are also indigenous and are made of hair of domestic animals. A bunch of hair tied to the end of a </w:t>
      </w:r>
      <w:hyperlink r:id="rId94" w:tooltip="Bamboo" w:history="1">
        <w:r>
          <w:rPr>
            <w:rStyle w:val="Hyperlink"/>
            <w:rFonts w:ascii="Arial" w:hAnsi="Arial" w:cs="Arial"/>
            <w:color w:val="0B0080"/>
            <w:sz w:val="17"/>
            <w:szCs w:val="17"/>
          </w:rPr>
          <w:t>bamboo</w:t>
        </w:r>
      </w:hyperlink>
      <w:r>
        <w:rPr>
          <w:rFonts w:ascii="Arial" w:hAnsi="Arial" w:cs="Arial"/>
          <w:color w:val="202122"/>
          <w:sz w:val="17"/>
          <w:szCs w:val="17"/>
        </w:rPr>
        <w:t> stick make the brush.</w:t>
      </w:r>
      <w:hyperlink r:id="rId95" w:anchor="cite_note-25" w:history="1">
        <w:r>
          <w:rPr>
            <w:rStyle w:val="Hyperlink"/>
            <w:rFonts w:ascii="Arial" w:hAnsi="Arial" w:cs="Arial"/>
            <w:color w:val="0B0080"/>
            <w:sz w:val="13"/>
            <w:szCs w:val="13"/>
            <w:vertAlign w:val="superscript"/>
          </w:rPr>
          <w:t>[25]</w:t>
        </w:r>
      </w:hyperlink>
    </w:p>
    <w:p w:rsidR="00065F39" w:rsidRPr="00065F39" w:rsidRDefault="00065F39" w:rsidP="006F0D7E">
      <w:pPr>
        <w:pStyle w:val="NormalWeb"/>
        <w:numPr>
          <w:ilvl w:val="0"/>
          <w:numId w:val="3"/>
        </w:numPr>
        <w:shd w:val="clear" w:color="auto" w:fill="FFFFFF"/>
        <w:spacing w:before="120" w:beforeAutospacing="0" w:after="120" w:afterAutospacing="0"/>
        <w:rPr>
          <w:rFonts w:ascii="Arial" w:hAnsi="Arial" w:cs="Arial"/>
          <w:color w:val="202122"/>
          <w:sz w:val="17"/>
          <w:szCs w:val="17"/>
        </w:rPr>
      </w:pPr>
      <w:r>
        <w:t xml:space="preserve">Upto here = </w:t>
      </w:r>
      <w:hyperlink r:id="rId96" w:history="1">
        <w:r>
          <w:rPr>
            <w:rStyle w:val="Hyperlink"/>
            <w:rFonts w:eastAsiaTheme="majorEastAsia"/>
          </w:rPr>
          <w:t>https://en.wikipedia.org/wiki/Pattachitra</w:t>
        </w:r>
      </w:hyperlink>
    </w:p>
    <w:p w:rsidR="00065F39" w:rsidRDefault="00065F39" w:rsidP="00065F39">
      <w:pPr>
        <w:pStyle w:val="Heading2"/>
        <w:shd w:val="clear" w:color="auto" w:fill="FFFFFF"/>
        <w:spacing w:before="0"/>
        <w:rPr>
          <w:rFonts w:ascii="Arial" w:hAnsi="Arial" w:cs="Arial"/>
          <w:b w:val="0"/>
          <w:bCs w:val="0"/>
          <w:caps/>
          <w:color w:val="000000"/>
        </w:rPr>
      </w:pPr>
      <w:r>
        <w:rPr>
          <w:rStyle w:val="Strong"/>
          <w:rFonts w:ascii="Arial" w:hAnsi="Arial" w:cs="Arial"/>
          <w:b/>
          <w:bCs/>
          <w:caps/>
          <w:color w:val="000000"/>
        </w:rPr>
        <w:t>PATTACHITRA</w:t>
      </w:r>
      <w:r>
        <w:rPr>
          <w:rFonts w:ascii="Arial" w:hAnsi="Arial" w:cs="Arial"/>
          <w:b w:val="0"/>
          <w:bCs w:val="0"/>
          <w:caps/>
          <w:color w:val="000000"/>
        </w:rPr>
        <w:t> - OLDEST AND MOST POPULAR ART FORMS OF ODISHA.</w:t>
      </w:r>
    </w:p>
    <w:p w:rsidR="00065F39" w:rsidRDefault="00065F39" w:rsidP="00065F39">
      <w:pPr>
        <w:pStyle w:val="NormalWeb"/>
        <w:shd w:val="clear" w:color="auto" w:fill="FFFFFF"/>
        <w:spacing w:before="0" w:beforeAutospacing="0"/>
        <w:rPr>
          <w:rFonts w:ascii="Segoe UI" w:hAnsi="Segoe UI" w:cs="Segoe UI"/>
          <w:color w:val="6C757D"/>
          <w:sz w:val="20"/>
          <w:szCs w:val="20"/>
        </w:rPr>
      </w:pPr>
      <w:r>
        <w:rPr>
          <w:rFonts w:ascii="Segoe UI" w:hAnsi="Segoe UI" w:cs="Segoe UI"/>
          <w:color w:val="6C757D"/>
          <w:sz w:val="20"/>
          <w:szCs w:val="20"/>
        </w:rPr>
        <w:t>Pattachitra artform is known for its intricate details as well as mythological narratives and folktales inscribed in it. Some of the popular themes represented through this art form are Thia Badhia - depiction of the temple of Jagannath; Krishna Lila - enactment of Jagannath as Lord Krishna displaying his powers as a child; Panchamukhi - depiction of Lord Ganesh as a five-headed deity.</w:t>
      </w:r>
    </w:p>
    <w:p w:rsidR="00065F39" w:rsidRDefault="00065F39" w:rsidP="00065F39">
      <w:pPr>
        <w:pStyle w:val="mb-5"/>
        <w:shd w:val="clear" w:color="auto" w:fill="FFFFFF"/>
        <w:spacing w:before="0" w:beforeAutospacing="0"/>
        <w:rPr>
          <w:rFonts w:ascii="Segoe UI" w:hAnsi="Segoe UI" w:cs="Segoe UI"/>
          <w:color w:val="6C757D"/>
          <w:sz w:val="20"/>
          <w:szCs w:val="20"/>
        </w:rPr>
      </w:pPr>
      <w:r>
        <w:rPr>
          <w:rFonts w:ascii="Segoe UI" w:hAnsi="Segoe UI" w:cs="Segoe UI"/>
          <w:color w:val="6C757D"/>
          <w:sz w:val="20"/>
          <w:szCs w:val="20"/>
        </w:rPr>
        <w:t>This old tradition of Odia painting still survives in the places like Puri, Raghurajpur, Paralakhemundi, Chikiti and Sonepur.</w:t>
      </w:r>
    </w:p>
    <w:p w:rsidR="00065F39" w:rsidRDefault="00065F39" w:rsidP="00065F39">
      <w:pPr>
        <w:pStyle w:val="Heading2"/>
        <w:shd w:val="clear" w:color="auto" w:fill="FFFFFF"/>
        <w:spacing w:before="0"/>
        <w:rPr>
          <w:rFonts w:ascii="Arial" w:hAnsi="Arial" w:cs="Arial"/>
          <w:b w:val="0"/>
          <w:bCs w:val="0"/>
          <w:caps/>
          <w:color w:val="000000"/>
        </w:rPr>
      </w:pPr>
      <w:r>
        <w:rPr>
          <w:rStyle w:val="Strong"/>
          <w:rFonts w:ascii="Arial" w:hAnsi="Arial" w:cs="Arial"/>
          <w:b/>
          <w:bCs/>
          <w:caps/>
          <w:color w:val="000000"/>
        </w:rPr>
        <w:t>ORIGIN</w:t>
      </w:r>
    </w:p>
    <w:p w:rsidR="00065F39" w:rsidRDefault="00065F39" w:rsidP="00065F39">
      <w:pPr>
        <w:pStyle w:val="NormalWeb"/>
        <w:shd w:val="clear" w:color="auto" w:fill="FFFFFF"/>
        <w:spacing w:before="0" w:beforeAutospacing="0"/>
        <w:rPr>
          <w:rFonts w:ascii="Segoe UI" w:hAnsi="Segoe UI" w:cs="Segoe UI"/>
          <w:color w:val="6C757D"/>
          <w:sz w:val="20"/>
          <w:szCs w:val="20"/>
        </w:rPr>
      </w:pPr>
      <w:r>
        <w:rPr>
          <w:rFonts w:ascii="Segoe UI" w:hAnsi="Segoe UI" w:cs="Segoe UI"/>
          <w:color w:val="6C757D"/>
          <w:sz w:val="20"/>
          <w:szCs w:val="20"/>
        </w:rPr>
        <w:t>The paintings of Orissa can be divided into three categories from the point of view of medium, i.e. paintings on cloth or 'Patta Chitra', paintings on walls or 'Bhitti Chitra' and palm leaf engravings or "Tala Patra Chitra' or "Pothi, Chitra'. The style of all these remains more or less the same at a specific time because the then artists were commissioned to work in all these media, it is believed.</w:t>
      </w:r>
    </w:p>
    <w:p w:rsidR="00065F39" w:rsidRDefault="00065F39" w:rsidP="00065F39">
      <w:pPr>
        <w:pStyle w:val="NormalWeb"/>
        <w:shd w:val="clear" w:color="auto" w:fill="FFFFFF"/>
        <w:spacing w:before="0" w:beforeAutospacing="0"/>
        <w:rPr>
          <w:rFonts w:ascii="Segoe UI" w:hAnsi="Segoe UI" w:cs="Segoe UI"/>
          <w:color w:val="6C757D"/>
          <w:sz w:val="20"/>
          <w:szCs w:val="20"/>
        </w:rPr>
      </w:pPr>
      <w:r>
        <w:rPr>
          <w:rFonts w:ascii="Segoe UI" w:hAnsi="Segoe UI" w:cs="Segoe UI"/>
          <w:color w:val="6C757D"/>
          <w:sz w:val="20"/>
          <w:szCs w:val="20"/>
        </w:rPr>
        <w:t>The painting the 'pattachitra' resemble the old murals of Odisha especially religious centres of Puri, Konark and Bhubaneshwar region, dating back to the 5th century BC. The best work is found in and around Puri, especially in the village of Raghurajpur.[12]</w:t>
      </w:r>
    </w:p>
    <w:p w:rsidR="00065F39" w:rsidRDefault="00065F39" w:rsidP="00065F39">
      <w:pPr>
        <w:pStyle w:val="Heading2"/>
        <w:shd w:val="clear" w:color="auto" w:fill="FFFFFF"/>
        <w:spacing w:before="0"/>
        <w:rPr>
          <w:rFonts w:ascii="Arial" w:hAnsi="Arial" w:cs="Arial"/>
          <w:b w:val="0"/>
          <w:bCs w:val="0"/>
          <w:caps/>
          <w:color w:val="000000"/>
        </w:rPr>
      </w:pPr>
      <w:r>
        <w:rPr>
          <w:rStyle w:val="Strong"/>
          <w:rFonts w:ascii="Arial" w:hAnsi="Arial" w:cs="Arial"/>
          <w:b/>
          <w:bCs/>
          <w:caps/>
          <w:color w:val="000000"/>
        </w:rPr>
        <w:t>HISTORY</w:t>
      </w:r>
    </w:p>
    <w:p w:rsidR="00065F39" w:rsidRDefault="00065F39" w:rsidP="00065F39">
      <w:pPr>
        <w:pStyle w:val="NormalWeb"/>
        <w:shd w:val="clear" w:color="auto" w:fill="FFFFFF"/>
        <w:spacing w:before="0" w:beforeAutospacing="0"/>
        <w:rPr>
          <w:rFonts w:ascii="Segoe UI" w:hAnsi="Segoe UI" w:cs="Segoe UI"/>
          <w:color w:val="6C757D"/>
          <w:sz w:val="20"/>
          <w:szCs w:val="20"/>
        </w:rPr>
      </w:pPr>
      <w:r>
        <w:rPr>
          <w:rFonts w:ascii="Segoe UI" w:hAnsi="Segoe UI" w:cs="Segoe UI"/>
          <w:color w:val="6C757D"/>
          <w:sz w:val="20"/>
          <w:szCs w:val="20"/>
        </w:rPr>
        <w:t>The oldest record of Patta Paintings does not probably go beyond the establishment of the present shrine of Shri Jagannath at Puri. It may be due to the fact that paintings do not survive like sculptures. The paints inside the shrines of Lord Jagannath at Puri make the date probable. The oldest classical marble paintings of Sitabanji at Keonjhar do not conform to the present style of Patta painting wholly. The wooden statues of the three deities are also covered with cloth and then overlaid with glue mixed with chalk, and then given paint only with four limited colours of red, yellow, white and black. The deities who are held in high esteem by the Odias and who inspire religion, life and activity of the people also carry with them a tradition of art and painting which is as old as the deities themselves. If the Savara origin of Jagannath is accepted, the date of the Patta paintings can be dated back to an earlier period.</w:t>
      </w:r>
    </w:p>
    <w:p w:rsidR="00065F39" w:rsidRDefault="00065F39" w:rsidP="006F0D7E">
      <w:pPr>
        <w:pStyle w:val="NormalWeb"/>
        <w:numPr>
          <w:ilvl w:val="0"/>
          <w:numId w:val="3"/>
        </w:numPr>
        <w:shd w:val="clear" w:color="auto" w:fill="FFFFFF"/>
        <w:spacing w:before="120" w:beforeAutospacing="0" w:after="120" w:afterAutospacing="0"/>
        <w:rPr>
          <w:rFonts w:ascii="Arial" w:hAnsi="Arial" w:cs="Arial"/>
          <w:color w:val="202122"/>
          <w:sz w:val="17"/>
          <w:szCs w:val="17"/>
        </w:rPr>
      </w:pPr>
      <w:r>
        <w:rPr>
          <w:rFonts w:ascii="Arial" w:hAnsi="Arial" w:cs="Arial"/>
          <w:color w:val="202122"/>
          <w:sz w:val="17"/>
          <w:szCs w:val="17"/>
        </w:rPr>
        <w:t xml:space="preserve">Upto here = </w:t>
      </w:r>
      <w:hyperlink r:id="rId97" w:history="1">
        <w:r>
          <w:rPr>
            <w:rStyle w:val="Hyperlink"/>
            <w:rFonts w:eastAsiaTheme="majorEastAsia"/>
          </w:rPr>
          <w:t>https://www.sid.edu.in/shilpkatha/UEDProjects/bhavya/about.html</w:t>
        </w:r>
      </w:hyperlink>
    </w:p>
    <w:p w:rsidR="006F0D7E" w:rsidRDefault="006F0D7E" w:rsidP="006F0D7E">
      <w:r>
        <w:rPr>
          <w:noProof/>
        </w:rPr>
        <w:lastRenderedPageBreak/>
        <w:drawing>
          <wp:inline distT="0" distB="0" distL="0" distR="0">
            <wp:extent cx="5943600" cy="4305395"/>
            <wp:effectExtent l="19050" t="0" r="0" b="0"/>
            <wp:docPr id="13" name="Picture 13" descr="https://upload.wikimedia.org/wikipedia/commons/thumb/1/15/Extrait_de_Chandi_Mangal_de_Meena_Chitrakar_%28Naya_Bengale%29_%281439706046%29.jpg/1280px-Extrait_de_Chandi_Mangal_de_Meena_Chitrakar_%28Naya_Bengale%29_%28143970604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1/15/Extrait_de_Chandi_Mangal_de_Meena_Chitrakar_%28Naya_Bengale%29_%281439706046%29.jpg/1280px-Extrait_de_Chandi_Mangal_de_Meena_Chitrakar_%28Naya_Bengale%29_%281439706046%29.jpg"/>
                    <pic:cNvPicPr>
                      <a:picLocks noChangeAspect="1" noChangeArrowheads="1"/>
                    </pic:cNvPicPr>
                  </pic:nvPicPr>
                  <pic:blipFill>
                    <a:blip r:embed="rId98"/>
                    <a:srcRect/>
                    <a:stretch>
                      <a:fillRect/>
                    </a:stretch>
                  </pic:blipFill>
                  <pic:spPr bwMode="auto">
                    <a:xfrm>
                      <a:off x="0" y="0"/>
                      <a:ext cx="5943600" cy="4305395"/>
                    </a:xfrm>
                    <a:prstGeom prst="rect">
                      <a:avLst/>
                    </a:prstGeom>
                    <a:noFill/>
                    <a:ln w="9525">
                      <a:noFill/>
                      <a:miter lim="800000"/>
                      <a:headEnd/>
                      <a:tailEnd/>
                    </a:ln>
                  </pic:spPr>
                </pic:pic>
              </a:graphicData>
            </a:graphic>
          </wp:inline>
        </w:drawing>
      </w:r>
    </w:p>
    <w:p w:rsidR="006F0D7E" w:rsidRDefault="006F0D7E" w:rsidP="006F0D7E">
      <w:r>
        <w:t xml:space="preserve">SRC - </w:t>
      </w:r>
      <w:hyperlink r:id="rId99" w:history="1">
        <w:r w:rsidRPr="00644F0C">
          <w:rPr>
            <w:rStyle w:val="Hyperlink"/>
          </w:rPr>
          <w:t>https://upload.wikimedia.org/wikipedia/commons/thumb/1/15/Extrait_de_Chandi_Mangal_de_Meena_Chitrakar_%28Naya_Bengale%29_%281439706046%29.jpg/1280px-Extrait_de_Chandi_Mangal_de_Meena_Chitrakar_%28Naya_Bengale%29_%281439706046%29.jpg</w:t>
        </w:r>
      </w:hyperlink>
    </w:p>
    <w:p w:rsidR="006F0D7E" w:rsidRDefault="006F0D7E" w:rsidP="006F0D7E">
      <w:r>
        <w:rPr>
          <w:noProof/>
        </w:rPr>
        <w:lastRenderedPageBreak/>
        <w:drawing>
          <wp:inline distT="0" distB="0" distL="0" distR="0">
            <wp:extent cx="5943600" cy="4312825"/>
            <wp:effectExtent l="19050" t="0" r="0" b="0"/>
            <wp:docPr id="16" name="Picture 16" descr="https://upload.wikimedia.org/wikipedia/commons/thumb/1/1c/Medinipur_Patachitra_-_durga.jpg/1280px-Medinipur_Patachitra_-_du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1/1c/Medinipur_Patachitra_-_durga.jpg/1280px-Medinipur_Patachitra_-_durga.jpg"/>
                    <pic:cNvPicPr>
                      <a:picLocks noChangeAspect="1" noChangeArrowheads="1"/>
                    </pic:cNvPicPr>
                  </pic:nvPicPr>
                  <pic:blipFill>
                    <a:blip r:embed="rId100"/>
                    <a:srcRect/>
                    <a:stretch>
                      <a:fillRect/>
                    </a:stretch>
                  </pic:blipFill>
                  <pic:spPr bwMode="auto">
                    <a:xfrm>
                      <a:off x="0" y="0"/>
                      <a:ext cx="5943600" cy="4312825"/>
                    </a:xfrm>
                    <a:prstGeom prst="rect">
                      <a:avLst/>
                    </a:prstGeom>
                    <a:noFill/>
                    <a:ln w="9525">
                      <a:noFill/>
                      <a:miter lim="800000"/>
                      <a:headEnd/>
                      <a:tailEnd/>
                    </a:ln>
                  </pic:spPr>
                </pic:pic>
              </a:graphicData>
            </a:graphic>
          </wp:inline>
        </w:drawing>
      </w:r>
    </w:p>
    <w:p w:rsidR="006F0D7E" w:rsidRDefault="006F0D7E" w:rsidP="006F0D7E">
      <w:r>
        <w:t xml:space="preserve">SRC = </w:t>
      </w:r>
      <w:hyperlink r:id="rId101" w:history="1">
        <w:r w:rsidRPr="00644F0C">
          <w:rPr>
            <w:rStyle w:val="Hyperlink"/>
          </w:rPr>
          <w:t>https://upload.wikimedia.org/wikipedia/commons/thumb/1/1c/Medinipur_Patachitra_-_durga.jpg/1280px-Medinipur_Patachitra_-_durga.jpg</w:t>
        </w:r>
      </w:hyperlink>
    </w:p>
    <w:p w:rsidR="006F0D7E" w:rsidRDefault="006F0D7E" w:rsidP="006F0D7E">
      <w:r>
        <w:rPr>
          <w:noProof/>
        </w:rPr>
        <w:drawing>
          <wp:inline distT="0" distB="0" distL="0" distR="0">
            <wp:extent cx="5943600" cy="1859852"/>
            <wp:effectExtent l="19050" t="0" r="0" b="0"/>
            <wp:docPr id="19" name="Picture 19" descr="https://upload.wikimedia.org/wikipedia/commons/thumb/8/81/Bengal_Patachitra_1.jpg/1920px-Bengal_Patachitr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8/81/Bengal_Patachitra_1.jpg/1920px-Bengal_Patachitra_1.jpg"/>
                    <pic:cNvPicPr>
                      <a:picLocks noChangeAspect="1" noChangeArrowheads="1"/>
                    </pic:cNvPicPr>
                  </pic:nvPicPr>
                  <pic:blipFill>
                    <a:blip r:embed="rId102" cstate="print"/>
                    <a:srcRect/>
                    <a:stretch>
                      <a:fillRect/>
                    </a:stretch>
                  </pic:blipFill>
                  <pic:spPr bwMode="auto">
                    <a:xfrm>
                      <a:off x="0" y="0"/>
                      <a:ext cx="5943600" cy="1859852"/>
                    </a:xfrm>
                    <a:prstGeom prst="rect">
                      <a:avLst/>
                    </a:prstGeom>
                    <a:noFill/>
                    <a:ln w="9525">
                      <a:noFill/>
                      <a:miter lim="800000"/>
                      <a:headEnd/>
                      <a:tailEnd/>
                    </a:ln>
                  </pic:spPr>
                </pic:pic>
              </a:graphicData>
            </a:graphic>
          </wp:inline>
        </w:drawing>
      </w:r>
    </w:p>
    <w:p w:rsidR="006F0D7E" w:rsidRDefault="006F0D7E" w:rsidP="006F0D7E">
      <w:r>
        <w:t xml:space="preserve">SRC - </w:t>
      </w:r>
      <w:hyperlink r:id="rId103" w:history="1">
        <w:r w:rsidRPr="00644F0C">
          <w:rPr>
            <w:rStyle w:val="Hyperlink"/>
          </w:rPr>
          <w:t>https://upload.wikimedia.org/wikipedia/commons/thumb/8/81/Bengal_Patachitra_1.jpg/1920px-Bengal_Patachitra_1.jpg</w:t>
        </w:r>
      </w:hyperlink>
    </w:p>
    <w:p w:rsidR="00065F39" w:rsidRDefault="006F0D7E" w:rsidP="00065F39">
      <w:pPr>
        <w:pStyle w:val="Title"/>
      </w:pPr>
      <w:r>
        <w:rPr>
          <w:noProof/>
        </w:rPr>
        <w:lastRenderedPageBreak/>
        <w:drawing>
          <wp:inline distT="0" distB="0" distL="0" distR="0">
            <wp:extent cx="5943600" cy="8945118"/>
            <wp:effectExtent l="19050" t="0" r="0" b="0"/>
            <wp:docPr id="22" name="Picture 22" descr="https://upload.wikimedia.org/wikipedia/commons/thumb/6/6c/Swarna_Chitrakar_-_Kolkata_2014-02-14_3080.JPG/800px-Swarna_Chitrakar_-_Kolkata_2014-02-14_3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pload.wikimedia.org/wikipedia/commons/thumb/6/6c/Swarna_Chitrakar_-_Kolkata_2014-02-14_3080.JPG/800px-Swarna_Chitrakar_-_Kolkata_2014-02-14_3080.JPG"/>
                    <pic:cNvPicPr>
                      <a:picLocks noChangeAspect="1" noChangeArrowheads="1"/>
                    </pic:cNvPicPr>
                  </pic:nvPicPr>
                  <pic:blipFill>
                    <a:blip r:embed="rId104"/>
                    <a:srcRect/>
                    <a:stretch>
                      <a:fillRect/>
                    </a:stretch>
                  </pic:blipFill>
                  <pic:spPr bwMode="auto">
                    <a:xfrm>
                      <a:off x="0" y="0"/>
                      <a:ext cx="5943600" cy="8945118"/>
                    </a:xfrm>
                    <a:prstGeom prst="rect">
                      <a:avLst/>
                    </a:prstGeom>
                    <a:noFill/>
                    <a:ln w="9525">
                      <a:noFill/>
                      <a:miter lim="800000"/>
                      <a:headEnd/>
                      <a:tailEnd/>
                    </a:ln>
                  </pic:spPr>
                </pic:pic>
              </a:graphicData>
            </a:graphic>
          </wp:inline>
        </w:drawing>
      </w:r>
      <w:r w:rsidR="00065F39" w:rsidRPr="00065F39">
        <w:lastRenderedPageBreak/>
        <w:t xml:space="preserve"> </w:t>
      </w:r>
    </w:p>
    <w:p w:rsidR="006F0D7E" w:rsidRDefault="006F0D7E" w:rsidP="00065F39">
      <w:r>
        <w:t xml:space="preserve">SRC - </w:t>
      </w:r>
      <w:hyperlink r:id="rId105" w:history="1">
        <w:r w:rsidRPr="00644F0C">
          <w:rPr>
            <w:rStyle w:val="Hyperlink"/>
          </w:rPr>
          <w:t>https://upload.wikimedia.org/wikipedia/commons/thumb/6/6c/Swarna_Chitrakar_-_Kolkata_2014-02-14_3080.JPG/800px-Swarna_Chitrakar_-_Kolkata_2014-02-14_3080.JPG</w:t>
        </w:r>
      </w:hyperlink>
    </w:p>
    <w:p w:rsidR="006F0D7E" w:rsidRDefault="006F0D7E" w:rsidP="006F0D7E">
      <w:r>
        <w:rPr>
          <w:noProof/>
        </w:rPr>
        <w:drawing>
          <wp:inline distT="0" distB="0" distL="0" distR="0">
            <wp:extent cx="5943600" cy="2005965"/>
            <wp:effectExtent l="19050" t="0" r="0" b="0"/>
            <wp:docPr id="25" name="Picture 25" descr="https://upload.wikimedia.org/wikipedia/commons/thumb/6/6e/Patta_Chitra_02.jpg/1920px-Patta_Chitra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6/6e/Patta_Chitra_02.jpg/1920px-Patta_Chitra_02.jpg"/>
                    <pic:cNvPicPr>
                      <a:picLocks noChangeAspect="1" noChangeArrowheads="1"/>
                    </pic:cNvPicPr>
                  </pic:nvPicPr>
                  <pic:blipFill>
                    <a:blip r:embed="rId106" cstate="print"/>
                    <a:srcRect/>
                    <a:stretch>
                      <a:fillRect/>
                    </a:stretch>
                  </pic:blipFill>
                  <pic:spPr bwMode="auto">
                    <a:xfrm>
                      <a:off x="0" y="0"/>
                      <a:ext cx="5943600" cy="2005965"/>
                    </a:xfrm>
                    <a:prstGeom prst="rect">
                      <a:avLst/>
                    </a:prstGeom>
                    <a:noFill/>
                    <a:ln w="9525">
                      <a:noFill/>
                      <a:miter lim="800000"/>
                      <a:headEnd/>
                      <a:tailEnd/>
                    </a:ln>
                  </pic:spPr>
                </pic:pic>
              </a:graphicData>
            </a:graphic>
          </wp:inline>
        </w:drawing>
      </w:r>
    </w:p>
    <w:p w:rsidR="006F0D7E" w:rsidRDefault="006F0D7E" w:rsidP="006F0D7E">
      <w:r>
        <w:t xml:space="preserve">Src = </w:t>
      </w:r>
      <w:hyperlink r:id="rId107" w:history="1">
        <w:r w:rsidRPr="00644F0C">
          <w:rPr>
            <w:rStyle w:val="Hyperlink"/>
          </w:rPr>
          <w:t>https://upload.wikimedia.org/wikipedia/commons/thumb/6/6e/Patta_Chitra_02.jpg/1920px-Patta_Chitra_02.jpg</w:t>
        </w:r>
      </w:hyperlink>
    </w:p>
    <w:p w:rsidR="00065F39" w:rsidRDefault="00065F39" w:rsidP="00065F39">
      <w:pPr>
        <w:pStyle w:val="Heading1"/>
        <w:numPr>
          <w:ilvl w:val="0"/>
          <w:numId w:val="1"/>
        </w:numPr>
      </w:pPr>
      <w:r>
        <w:t xml:space="preserve">MITHILA PAINTINGS = </w:t>
      </w:r>
    </w:p>
    <w:p w:rsidR="00065F39" w:rsidRPr="00065F39" w:rsidRDefault="00065F39" w:rsidP="00065F39"/>
    <w:p w:rsidR="00065F39" w:rsidRDefault="00065F39" w:rsidP="00065F39">
      <w:pPr>
        <w:rPr>
          <w:rFonts w:ascii="georgia-regular" w:hAnsi="georgia-regular"/>
          <w:sz w:val="18"/>
          <w:szCs w:val="18"/>
          <w:shd w:val="clear" w:color="auto" w:fill="FFFFFF"/>
        </w:rPr>
      </w:pPr>
      <w:r>
        <w:rPr>
          <w:rFonts w:ascii="georgia-regular" w:hAnsi="georgia-regular"/>
          <w:sz w:val="18"/>
          <w:szCs w:val="18"/>
          <w:shd w:val="clear" w:color="auto" w:fill="FFFFFF"/>
        </w:rPr>
        <w:t>The Mithila painting is one of the living creative activities of the women of Bihar. It is a form of folk painting on paper, cloth, readymade garments, movable objects that is mainly done by the village women of Mithila. Originally it was a folk art, practiced by women of all castes and communities using natural and vegetable colours. Since it’s practised in only one village, and very few women make these paintings, we know that it’s one of the dying traditions of India. </w:t>
      </w:r>
    </w:p>
    <w:p w:rsidR="00065F39" w:rsidRDefault="00065F39" w:rsidP="00065F39">
      <w:r>
        <w:rPr>
          <w:rFonts w:ascii="georgia-regular" w:hAnsi="georgia-regular"/>
          <w:sz w:val="18"/>
          <w:szCs w:val="18"/>
          <w:shd w:val="clear" w:color="auto" w:fill="FFFFFF"/>
        </w:rPr>
        <w:t xml:space="preserve">UPTO HERE = </w:t>
      </w:r>
      <w:hyperlink r:id="rId108" w:history="1">
        <w:r>
          <w:rPr>
            <w:rStyle w:val="Hyperlink"/>
          </w:rPr>
          <w:t>https://www.indiatimes.com/culture/who-we-are/9-indian-art-forms-that-could-disappear-forever-if-they-re-not-saved-250533.html</w:t>
        </w:r>
      </w:hyperlink>
    </w:p>
    <w:p w:rsidR="00065F39" w:rsidRDefault="00065F39" w:rsidP="00065F39">
      <w:pPr>
        <w:rPr>
          <w:rFonts w:ascii="Arial" w:hAnsi="Arial" w:cs="Arial"/>
          <w:color w:val="202122"/>
          <w:sz w:val="14"/>
          <w:szCs w:val="14"/>
          <w:shd w:val="clear" w:color="auto" w:fill="FFFFFF"/>
        </w:rPr>
      </w:pPr>
      <w:r>
        <w:rPr>
          <w:rFonts w:ascii="Arial" w:hAnsi="Arial" w:cs="Arial"/>
          <w:b/>
          <w:bCs/>
          <w:color w:val="202122"/>
          <w:sz w:val="14"/>
          <w:szCs w:val="14"/>
          <w:shd w:val="clear" w:color="auto" w:fill="FFFFFF"/>
        </w:rPr>
        <w:t>Madhubani art</w:t>
      </w:r>
      <w:r>
        <w:rPr>
          <w:rFonts w:ascii="Arial" w:hAnsi="Arial" w:cs="Arial"/>
          <w:color w:val="202122"/>
          <w:sz w:val="14"/>
          <w:szCs w:val="14"/>
          <w:shd w:val="clear" w:color="auto" w:fill="FFFFFF"/>
        </w:rPr>
        <w:t> (or </w:t>
      </w:r>
      <w:r>
        <w:rPr>
          <w:rFonts w:ascii="Arial" w:hAnsi="Arial" w:cs="Arial"/>
          <w:b/>
          <w:bCs/>
          <w:color w:val="202122"/>
          <w:sz w:val="14"/>
          <w:szCs w:val="14"/>
          <w:shd w:val="clear" w:color="auto" w:fill="FFFFFF"/>
        </w:rPr>
        <w:t>Mithila painting</w:t>
      </w:r>
      <w:r>
        <w:rPr>
          <w:rFonts w:ascii="Arial" w:hAnsi="Arial" w:cs="Arial"/>
          <w:color w:val="202122"/>
          <w:sz w:val="14"/>
          <w:szCs w:val="14"/>
          <w:shd w:val="clear" w:color="auto" w:fill="FFFFFF"/>
        </w:rPr>
        <w:t>) is a style of Nepali and </w:t>
      </w:r>
      <w:hyperlink r:id="rId109" w:tooltip="Indian painting" w:history="1">
        <w:r>
          <w:rPr>
            <w:rStyle w:val="Hyperlink"/>
            <w:rFonts w:ascii="Arial" w:hAnsi="Arial" w:cs="Arial"/>
            <w:color w:val="0B0080"/>
            <w:sz w:val="14"/>
            <w:szCs w:val="14"/>
            <w:shd w:val="clear" w:color="auto" w:fill="FFFFFF"/>
          </w:rPr>
          <w:t>Indian painting</w:t>
        </w:r>
      </w:hyperlink>
      <w:r>
        <w:rPr>
          <w:rFonts w:ascii="Arial" w:hAnsi="Arial" w:cs="Arial"/>
          <w:color w:val="202122"/>
          <w:sz w:val="14"/>
          <w:szCs w:val="14"/>
          <w:shd w:val="clear" w:color="auto" w:fill="FFFFFF"/>
        </w:rPr>
        <w:t>, practiced in the </w:t>
      </w:r>
      <w:hyperlink r:id="rId110" w:tooltip="Mithila (region)" w:history="1">
        <w:r>
          <w:rPr>
            <w:rStyle w:val="Hyperlink"/>
            <w:rFonts w:ascii="Arial" w:hAnsi="Arial" w:cs="Arial"/>
            <w:color w:val="0B0080"/>
            <w:sz w:val="14"/>
            <w:szCs w:val="14"/>
            <w:shd w:val="clear" w:color="auto" w:fill="FFFFFF"/>
          </w:rPr>
          <w:t>Mithila region</w:t>
        </w:r>
      </w:hyperlink>
      <w:r>
        <w:rPr>
          <w:rFonts w:ascii="Arial" w:hAnsi="Arial" w:cs="Arial"/>
          <w:color w:val="202122"/>
          <w:sz w:val="14"/>
          <w:szCs w:val="14"/>
          <w:shd w:val="clear" w:color="auto" w:fill="FFFFFF"/>
        </w:rPr>
        <w:t> of the </w:t>
      </w:r>
      <w:hyperlink r:id="rId111" w:tooltip="Indian subcontinent" w:history="1">
        <w:r>
          <w:rPr>
            <w:rStyle w:val="Hyperlink"/>
            <w:rFonts w:ascii="Arial" w:hAnsi="Arial" w:cs="Arial"/>
            <w:color w:val="0B0080"/>
            <w:sz w:val="14"/>
            <w:szCs w:val="14"/>
            <w:shd w:val="clear" w:color="auto" w:fill="FFFFFF"/>
          </w:rPr>
          <w:t>Indian subcontinent</w:t>
        </w:r>
      </w:hyperlink>
      <w:r>
        <w:rPr>
          <w:rFonts w:ascii="Arial" w:hAnsi="Arial" w:cs="Arial"/>
          <w:color w:val="202122"/>
          <w:sz w:val="14"/>
          <w:szCs w:val="14"/>
          <w:shd w:val="clear" w:color="auto" w:fill="FFFFFF"/>
        </w:rPr>
        <w:t>. This painting is done with a variety of tools, including fingers, twigs, brushes, nib-pens, and matchsticks and using natural dyes and pigments. It is characterised by its eye-catching geometrical patterns.</w:t>
      </w:r>
      <w:r>
        <w:rPr>
          <w:rFonts w:ascii="Arial" w:hAnsi="Arial" w:cs="Arial"/>
          <w:color w:val="202122"/>
          <w:sz w:val="11"/>
          <w:szCs w:val="11"/>
          <w:shd w:val="clear" w:color="auto" w:fill="FFFFFF"/>
          <w:vertAlign w:val="superscript"/>
        </w:rPr>
        <w:t>[</w:t>
      </w:r>
      <w:hyperlink r:id="rId112" w:tooltip="Wikipedia:Citation needed" w:history="1">
        <w:r>
          <w:rPr>
            <w:rStyle w:val="Hyperlink"/>
            <w:rFonts w:ascii="Arial" w:hAnsi="Arial" w:cs="Arial"/>
            <w:i/>
            <w:iCs/>
            <w:color w:val="0B0080"/>
            <w:sz w:val="11"/>
            <w:szCs w:val="11"/>
            <w:shd w:val="clear" w:color="auto" w:fill="FFFFFF"/>
            <w:vertAlign w:val="superscript"/>
          </w:rPr>
          <w:t>citation needed</w:t>
        </w:r>
      </w:hyperlink>
      <w:r>
        <w:rPr>
          <w:rFonts w:ascii="Arial" w:hAnsi="Arial" w:cs="Arial"/>
          <w:color w:val="202122"/>
          <w:sz w:val="11"/>
          <w:szCs w:val="11"/>
          <w:shd w:val="clear" w:color="auto" w:fill="FFFFFF"/>
          <w:vertAlign w:val="superscript"/>
        </w:rPr>
        <w:t>]</w:t>
      </w:r>
      <w:r>
        <w:rPr>
          <w:rFonts w:ascii="Arial" w:hAnsi="Arial" w:cs="Arial"/>
          <w:color w:val="202122"/>
          <w:sz w:val="14"/>
          <w:szCs w:val="14"/>
          <w:shd w:val="clear" w:color="auto" w:fill="FFFFFF"/>
        </w:rPr>
        <w:t> There is ritual content for particular occasions, such as birth or marriage, and festivals, such as </w:t>
      </w:r>
      <w:hyperlink r:id="rId113" w:tooltip="Holi" w:history="1">
        <w:r>
          <w:rPr>
            <w:rStyle w:val="Hyperlink"/>
            <w:rFonts w:ascii="Arial" w:hAnsi="Arial" w:cs="Arial"/>
            <w:color w:val="0B0080"/>
            <w:sz w:val="14"/>
            <w:szCs w:val="14"/>
            <w:shd w:val="clear" w:color="auto" w:fill="FFFFFF"/>
          </w:rPr>
          <w:t>Holi</w:t>
        </w:r>
      </w:hyperlink>
      <w:r>
        <w:rPr>
          <w:rFonts w:ascii="Arial" w:hAnsi="Arial" w:cs="Arial"/>
          <w:color w:val="202122"/>
          <w:sz w:val="14"/>
          <w:szCs w:val="14"/>
          <w:shd w:val="clear" w:color="auto" w:fill="FFFFFF"/>
        </w:rPr>
        <w:t>, Surya Shasti, </w:t>
      </w:r>
      <w:hyperlink r:id="rId114" w:tooltip="Kali puja" w:history="1">
        <w:r>
          <w:rPr>
            <w:rStyle w:val="Hyperlink"/>
            <w:rFonts w:ascii="Arial" w:hAnsi="Arial" w:cs="Arial"/>
            <w:color w:val="0B0080"/>
            <w:sz w:val="14"/>
            <w:szCs w:val="14"/>
            <w:shd w:val="clear" w:color="auto" w:fill="FFFFFF"/>
          </w:rPr>
          <w:t>Kali Puja</w:t>
        </w:r>
      </w:hyperlink>
      <w:r>
        <w:rPr>
          <w:rFonts w:ascii="Arial" w:hAnsi="Arial" w:cs="Arial"/>
          <w:color w:val="202122"/>
          <w:sz w:val="14"/>
          <w:szCs w:val="14"/>
          <w:shd w:val="clear" w:color="auto" w:fill="FFFFFF"/>
        </w:rPr>
        <w:t>, </w:t>
      </w:r>
      <w:hyperlink r:id="rId115" w:tooltip="Upanayana" w:history="1">
        <w:r>
          <w:rPr>
            <w:rStyle w:val="Hyperlink"/>
            <w:rFonts w:ascii="Arial" w:hAnsi="Arial" w:cs="Arial"/>
            <w:color w:val="0B0080"/>
            <w:sz w:val="14"/>
            <w:szCs w:val="14"/>
            <w:shd w:val="clear" w:color="auto" w:fill="FFFFFF"/>
          </w:rPr>
          <w:t>Upanayana</w:t>
        </w:r>
      </w:hyperlink>
      <w:r>
        <w:rPr>
          <w:rFonts w:ascii="Arial" w:hAnsi="Arial" w:cs="Arial"/>
          <w:color w:val="202122"/>
          <w:sz w:val="14"/>
          <w:szCs w:val="14"/>
          <w:shd w:val="clear" w:color="auto" w:fill="FFFFFF"/>
        </w:rPr>
        <w:t>, and </w:t>
      </w:r>
      <w:hyperlink r:id="rId116" w:tooltip="Durga Puja" w:history="1">
        <w:r>
          <w:rPr>
            <w:rStyle w:val="Hyperlink"/>
            <w:rFonts w:ascii="Arial" w:hAnsi="Arial" w:cs="Arial"/>
            <w:color w:val="0B0080"/>
            <w:sz w:val="14"/>
            <w:szCs w:val="14"/>
            <w:shd w:val="clear" w:color="auto" w:fill="FFFFFF"/>
          </w:rPr>
          <w:t>Durga Puja</w:t>
        </w:r>
      </w:hyperlink>
      <w:r>
        <w:rPr>
          <w:rFonts w:ascii="Arial" w:hAnsi="Arial" w:cs="Arial"/>
          <w:color w:val="202122"/>
          <w:sz w:val="14"/>
          <w:szCs w:val="14"/>
          <w:shd w:val="clear" w:color="auto" w:fill="FFFFFF"/>
        </w:rPr>
        <w:t>.</w:t>
      </w:r>
    </w:p>
    <w:p w:rsidR="00065F39" w:rsidRDefault="00065F39" w:rsidP="00065F39">
      <w:pPr>
        <w:pStyle w:val="Heading2"/>
        <w:pBdr>
          <w:bottom w:val="single" w:sz="4" w:space="0" w:color="A2A9B1"/>
        </w:pBdr>
        <w:shd w:val="clear" w:color="auto" w:fill="FFFFFF"/>
        <w:spacing w:before="240" w:after="60"/>
        <w:rPr>
          <w:rFonts w:ascii="Georgia" w:hAnsi="Georgia"/>
          <w:b w:val="0"/>
          <w:bCs w:val="0"/>
          <w:color w:val="000000"/>
        </w:rPr>
      </w:pPr>
      <w:r>
        <w:rPr>
          <w:rStyle w:val="mw-headline"/>
          <w:rFonts w:ascii="Georgia" w:hAnsi="Georgia"/>
          <w:b w:val="0"/>
          <w:bCs w:val="0"/>
          <w:color w:val="000000"/>
        </w:rPr>
        <w:t>Origins</w:t>
      </w:r>
      <w:r>
        <w:rPr>
          <w:rStyle w:val="mw-editsection-bracket"/>
          <w:rFonts w:ascii="Arial" w:hAnsi="Arial" w:cs="Arial"/>
          <w:b w:val="0"/>
          <w:bCs w:val="0"/>
          <w:color w:val="54595D"/>
          <w:sz w:val="24"/>
          <w:szCs w:val="24"/>
        </w:rPr>
        <w:t>[</w:t>
      </w:r>
      <w:hyperlink r:id="rId117" w:tooltip="Edit section: Origins"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p w:rsidR="00065F39" w:rsidRDefault="00065F39" w:rsidP="00065F39">
      <w:pPr>
        <w:pStyle w:val="NormalWeb"/>
        <w:shd w:val="clear" w:color="auto" w:fill="FFFFFF"/>
        <w:spacing w:before="120" w:beforeAutospacing="0" w:after="120" w:afterAutospacing="0"/>
        <w:rPr>
          <w:rFonts w:ascii="Arial" w:hAnsi="Arial" w:cs="Arial"/>
          <w:color w:val="202122"/>
          <w:sz w:val="14"/>
          <w:szCs w:val="14"/>
        </w:rPr>
      </w:pPr>
      <w:r>
        <w:rPr>
          <w:rFonts w:ascii="Arial" w:hAnsi="Arial" w:cs="Arial"/>
          <w:color w:val="202122"/>
          <w:sz w:val="14"/>
          <w:szCs w:val="14"/>
        </w:rPr>
        <w:t>Madhubani painting (Mithila painting) was traditionally created by the women of various communities in the Mithila region of the Indian subcontinent. It originated from </w:t>
      </w:r>
      <w:hyperlink r:id="rId118" w:tooltip="Madhubani district" w:history="1">
        <w:r>
          <w:rPr>
            <w:rStyle w:val="Hyperlink"/>
            <w:rFonts w:ascii="Arial" w:hAnsi="Arial" w:cs="Arial"/>
            <w:color w:val="0B0080"/>
            <w:sz w:val="14"/>
            <w:szCs w:val="14"/>
          </w:rPr>
          <w:t>Madhubani district</w:t>
        </w:r>
      </w:hyperlink>
      <w:r>
        <w:rPr>
          <w:rFonts w:ascii="Arial" w:hAnsi="Arial" w:cs="Arial"/>
          <w:color w:val="202122"/>
          <w:sz w:val="14"/>
          <w:szCs w:val="14"/>
        </w:rPr>
        <w:t> of the </w:t>
      </w:r>
      <w:hyperlink r:id="rId119" w:tooltip="Mithila (region)" w:history="1">
        <w:r>
          <w:rPr>
            <w:rStyle w:val="Hyperlink"/>
            <w:rFonts w:ascii="Arial" w:hAnsi="Arial" w:cs="Arial"/>
            <w:color w:val="0B0080"/>
            <w:sz w:val="14"/>
            <w:szCs w:val="14"/>
          </w:rPr>
          <w:t>Mithila</w:t>
        </w:r>
      </w:hyperlink>
      <w:r>
        <w:rPr>
          <w:rFonts w:ascii="Arial" w:hAnsi="Arial" w:cs="Arial"/>
          <w:color w:val="202122"/>
          <w:sz w:val="14"/>
          <w:szCs w:val="14"/>
        </w:rPr>
        <w:t> region of </w:t>
      </w:r>
      <w:hyperlink r:id="rId120" w:tooltip="Bihar" w:history="1">
        <w:r>
          <w:rPr>
            <w:rStyle w:val="Hyperlink"/>
            <w:rFonts w:ascii="Arial" w:hAnsi="Arial" w:cs="Arial"/>
            <w:color w:val="0B0080"/>
            <w:sz w:val="14"/>
            <w:szCs w:val="14"/>
          </w:rPr>
          <w:t>Bihar</w:t>
        </w:r>
      </w:hyperlink>
      <w:r>
        <w:rPr>
          <w:rFonts w:ascii="Arial" w:hAnsi="Arial" w:cs="Arial"/>
          <w:color w:val="202122"/>
          <w:sz w:val="14"/>
          <w:szCs w:val="14"/>
        </w:rPr>
        <w:t>. Madhubani is also a major export center of these paintings.</w:t>
      </w:r>
      <w:hyperlink r:id="rId121" w:anchor="cite_note-1" w:history="1">
        <w:r>
          <w:rPr>
            <w:rStyle w:val="Hyperlink"/>
            <w:rFonts w:ascii="Arial" w:hAnsi="Arial" w:cs="Arial"/>
            <w:color w:val="0B0080"/>
            <w:sz w:val="11"/>
            <w:szCs w:val="11"/>
            <w:vertAlign w:val="superscript"/>
          </w:rPr>
          <w:t>[1]</w:t>
        </w:r>
      </w:hyperlink>
      <w:r>
        <w:rPr>
          <w:rFonts w:ascii="Arial" w:hAnsi="Arial" w:cs="Arial"/>
          <w:color w:val="202122"/>
          <w:sz w:val="14"/>
          <w:szCs w:val="14"/>
        </w:rPr>
        <w:t> This painting as a form of wall art was practiced widely throughout the region; the more recent development of painting on paper and canvas mainly originated among the villages around Madhubani, and it is these latter developments that led to the term "Madhubani art" being used alongside "Mithila Painting."</w:t>
      </w:r>
      <w:hyperlink r:id="rId122" w:anchor="cite_note-2" w:history="1">
        <w:r>
          <w:rPr>
            <w:rStyle w:val="Hyperlink"/>
            <w:rFonts w:ascii="Arial" w:hAnsi="Arial" w:cs="Arial"/>
            <w:color w:val="0B0080"/>
            <w:sz w:val="11"/>
            <w:szCs w:val="11"/>
            <w:vertAlign w:val="superscript"/>
          </w:rPr>
          <w:t>[2]</w:t>
        </w:r>
      </w:hyperlink>
    </w:p>
    <w:p w:rsidR="00065F39" w:rsidRDefault="00065F39" w:rsidP="00065F39">
      <w:pPr>
        <w:pStyle w:val="NormalWeb"/>
        <w:shd w:val="clear" w:color="auto" w:fill="FFFFFF"/>
        <w:spacing w:before="120" w:beforeAutospacing="0" w:after="120" w:afterAutospacing="0"/>
        <w:rPr>
          <w:rFonts w:ascii="Arial" w:hAnsi="Arial" w:cs="Arial"/>
          <w:color w:val="202122"/>
          <w:sz w:val="14"/>
          <w:szCs w:val="14"/>
        </w:rPr>
      </w:pPr>
      <w:r>
        <w:rPr>
          <w:rFonts w:ascii="Arial" w:hAnsi="Arial" w:cs="Arial"/>
          <w:color w:val="202122"/>
          <w:sz w:val="14"/>
          <w:szCs w:val="14"/>
        </w:rPr>
        <w:t>The paintings were traditionally done on freshly plastered mud walls and floors of huts, but now they are also done on cloth, handmade paper and </w:t>
      </w:r>
      <w:hyperlink r:id="rId123" w:tooltip="Canvas" w:history="1">
        <w:r>
          <w:rPr>
            <w:rStyle w:val="Hyperlink"/>
            <w:rFonts w:ascii="Arial" w:hAnsi="Arial" w:cs="Arial"/>
            <w:color w:val="0B0080"/>
            <w:sz w:val="14"/>
            <w:szCs w:val="14"/>
          </w:rPr>
          <w:t>canvas</w:t>
        </w:r>
      </w:hyperlink>
      <w:r>
        <w:rPr>
          <w:rFonts w:ascii="Arial" w:hAnsi="Arial" w:cs="Arial"/>
          <w:color w:val="202122"/>
          <w:sz w:val="14"/>
          <w:szCs w:val="14"/>
        </w:rPr>
        <w:t>.</w:t>
      </w:r>
      <w:hyperlink r:id="rId124" w:anchor="cite_note-krupa-3" w:history="1">
        <w:r>
          <w:rPr>
            <w:rStyle w:val="Hyperlink"/>
            <w:rFonts w:ascii="Arial" w:hAnsi="Arial" w:cs="Arial"/>
            <w:color w:val="0B0080"/>
            <w:sz w:val="11"/>
            <w:szCs w:val="11"/>
            <w:vertAlign w:val="superscript"/>
          </w:rPr>
          <w:t>[3]</w:t>
        </w:r>
      </w:hyperlink>
      <w:r>
        <w:rPr>
          <w:rFonts w:ascii="Arial" w:hAnsi="Arial" w:cs="Arial"/>
          <w:color w:val="202122"/>
          <w:sz w:val="14"/>
          <w:szCs w:val="14"/>
        </w:rPr>
        <w:t> Madhubani paintings are made from the paste of powdered rice. Madhubani painting has remained confined to a compact geographical area and the skills have been passed on through centuries, the content and the style have largely remained the same. Thus, Madhubani painting has received GI (</w:t>
      </w:r>
      <w:hyperlink r:id="rId125" w:tooltip="Geographical Indication" w:history="1">
        <w:r>
          <w:rPr>
            <w:rStyle w:val="Hyperlink"/>
            <w:rFonts w:ascii="Arial" w:hAnsi="Arial" w:cs="Arial"/>
            <w:color w:val="0B0080"/>
            <w:sz w:val="14"/>
            <w:szCs w:val="14"/>
          </w:rPr>
          <w:t>Geographical Indication</w:t>
        </w:r>
      </w:hyperlink>
      <w:r>
        <w:rPr>
          <w:rFonts w:ascii="Arial" w:hAnsi="Arial" w:cs="Arial"/>
          <w:color w:val="202122"/>
          <w:sz w:val="14"/>
          <w:szCs w:val="14"/>
        </w:rPr>
        <w:t>) status. Madhubani paintings use two-dimensional imagery, and the colors used are derived from plants. </w:t>
      </w:r>
      <w:hyperlink r:id="rId126" w:tooltip="Ochre" w:history="1">
        <w:r>
          <w:rPr>
            <w:rStyle w:val="Hyperlink"/>
            <w:rFonts w:ascii="Arial" w:hAnsi="Arial" w:cs="Arial"/>
            <w:color w:val="0B0080"/>
            <w:sz w:val="14"/>
            <w:szCs w:val="14"/>
          </w:rPr>
          <w:t>Ochre</w:t>
        </w:r>
      </w:hyperlink>
      <w:r>
        <w:rPr>
          <w:rFonts w:ascii="Arial" w:hAnsi="Arial" w:cs="Arial"/>
          <w:color w:val="202122"/>
          <w:sz w:val="14"/>
          <w:szCs w:val="14"/>
        </w:rPr>
        <w:t>, </w:t>
      </w:r>
      <w:hyperlink r:id="rId127" w:tooltip="Lampblack" w:history="1">
        <w:r>
          <w:rPr>
            <w:rStyle w:val="Hyperlink"/>
            <w:rFonts w:ascii="Arial" w:hAnsi="Arial" w:cs="Arial"/>
            <w:color w:val="0B0080"/>
            <w:sz w:val="14"/>
            <w:szCs w:val="14"/>
          </w:rPr>
          <w:t>Lampblack</w:t>
        </w:r>
      </w:hyperlink>
      <w:r>
        <w:rPr>
          <w:rFonts w:ascii="Arial" w:hAnsi="Arial" w:cs="Arial"/>
          <w:color w:val="202122"/>
          <w:sz w:val="14"/>
          <w:szCs w:val="14"/>
        </w:rPr>
        <w:t> and </w:t>
      </w:r>
      <w:hyperlink r:id="rId128" w:tooltip="Red" w:history="1">
        <w:r>
          <w:rPr>
            <w:rStyle w:val="Hyperlink"/>
            <w:rFonts w:ascii="Arial" w:hAnsi="Arial" w:cs="Arial"/>
            <w:color w:val="0B0080"/>
            <w:sz w:val="14"/>
            <w:szCs w:val="14"/>
          </w:rPr>
          <w:t>Red</w:t>
        </w:r>
      </w:hyperlink>
      <w:r>
        <w:rPr>
          <w:rFonts w:ascii="Arial" w:hAnsi="Arial" w:cs="Arial"/>
          <w:color w:val="202122"/>
          <w:sz w:val="14"/>
          <w:szCs w:val="14"/>
        </w:rPr>
        <w:t> are used for reddish-brown and black, respectively.</w:t>
      </w:r>
      <w:r>
        <w:rPr>
          <w:rFonts w:ascii="Arial" w:hAnsi="Arial" w:cs="Arial"/>
          <w:color w:val="202122"/>
          <w:sz w:val="11"/>
          <w:szCs w:val="11"/>
          <w:vertAlign w:val="superscript"/>
        </w:rPr>
        <w:t>[</w:t>
      </w:r>
      <w:hyperlink r:id="rId129" w:tooltip="Wikipedia:Citation needed" w:history="1">
        <w:r>
          <w:rPr>
            <w:rStyle w:val="Hyperlink"/>
            <w:rFonts w:ascii="Arial" w:hAnsi="Arial" w:cs="Arial"/>
            <w:i/>
            <w:iCs/>
            <w:color w:val="0B0080"/>
            <w:sz w:val="11"/>
            <w:szCs w:val="11"/>
            <w:vertAlign w:val="superscript"/>
          </w:rPr>
          <w:t>citation needed</w:t>
        </w:r>
      </w:hyperlink>
      <w:r>
        <w:rPr>
          <w:rFonts w:ascii="Arial" w:hAnsi="Arial" w:cs="Arial"/>
          <w:color w:val="202122"/>
          <w:sz w:val="11"/>
          <w:szCs w:val="11"/>
          <w:vertAlign w:val="superscript"/>
        </w:rPr>
        <w:t>]</w:t>
      </w:r>
    </w:p>
    <w:p w:rsidR="00065F39" w:rsidRDefault="00065F39" w:rsidP="00065F39">
      <w:pPr>
        <w:pStyle w:val="NormalWeb"/>
        <w:shd w:val="clear" w:color="auto" w:fill="FFFFFF"/>
        <w:spacing w:before="120" w:beforeAutospacing="0" w:after="120" w:afterAutospacing="0"/>
        <w:rPr>
          <w:rFonts w:ascii="Arial" w:hAnsi="Arial" w:cs="Arial"/>
          <w:color w:val="202122"/>
          <w:sz w:val="14"/>
          <w:szCs w:val="14"/>
        </w:rPr>
      </w:pPr>
      <w:r>
        <w:rPr>
          <w:rFonts w:ascii="Arial" w:hAnsi="Arial" w:cs="Arial"/>
          <w:color w:val="202122"/>
          <w:sz w:val="14"/>
          <w:szCs w:val="14"/>
        </w:rPr>
        <w:t>Madhubani paintings mostly depict people and their association with nature and scenes and deities from the ancient epics. Natural objects like the sun, the moon, and religious plants like </w:t>
      </w:r>
      <w:hyperlink r:id="rId130" w:tooltip="Tulsi" w:history="1">
        <w:r>
          <w:rPr>
            <w:rStyle w:val="Hyperlink"/>
            <w:rFonts w:ascii="Arial" w:hAnsi="Arial" w:cs="Arial"/>
            <w:color w:val="0B0080"/>
            <w:sz w:val="14"/>
            <w:szCs w:val="14"/>
          </w:rPr>
          <w:t>tulsi</w:t>
        </w:r>
      </w:hyperlink>
      <w:r>
        <w:rPr>
          <w:rFonts w:ascii="Arial" w:hAnsi="Arial" w:cs="Arial"/>
          <w:color w:val="202122"/>
          <w:sz w:val="14"/>
          <w:szCs w:val="14"/>
        </w:rPr>
        <w:t> are also widely painted, along with scenes from the royal court and social events like weddings. Generally, no space is left empty; the gaps are filled by paintings of flowers, animals, birds, and even geometric designs.</w:t>
      </w:r>
      <w:r>
        <w:rPr>
          <w:rFonts w:ascii="Arial" w:hAnsi="Arial" w:cs="Arial"/>
          <w:color w:val="202122"/>
          <w:sz w:val="11"/>
          <w:szCs w:val="11"/>
          <w:vertAlign w:val="superscript"/>
        </w:rPr>
        <w:t>[</w:t>
      </w:r>
      <w:hyperlink r:id="rId131" w:tooltip="Wikipedia:Citation needed" w:history="1">
        <w:r>
          <w:rPr>
            <w:rStyle w:val="Hyperlink"/>
            <w:rFonts w:ascii="Arial" w:hAnsi="Arial" w:cs="Arial"/>
            <w:i/>
            <w:iCs/>
            <w:color w:val="0B0080"/>
            <w:sz w:val="11"/>
            <w:szCs w:val="11"/>
            <w:vertAlign w:val="superscript"/>
          </w:rPr>
          <w:t>citation needed</w:t>
        </w:r>
      </w:hyperlink>
      <w:r>
        <w:rPr>
          <w:rFonts w:ascii="Arial" w:hAnsi="Arial" w:cs="Arial"/>
          <w:color w:val="202122"/>
          <w:sz w:val="11"/>
          <w:szCs w:val="11"/>
          <w:vertAlign w:val="superscript"/>
        </w:rPr>
        <w:t>]</w:t>
      </w:r>
      <w:r>
        <w:rPr>
          <w:rFonts w:ascii="Arial" w:hAnsi="Arial" w:cs="Arial"/>
          <w:color w:val="202122"/>
          <w:sz w:val="14"/>
          <w:szCs w:val="14"/>
        </w:rPr>
        <w:t xml:space="preserve"> Traditionally, painting was one of </w:t>
      </w:r>
      <w:r>
        <w:rPr>
          <w:rFonts w:ascii="Arial" w:hAnsi="Arial" w:cs="Arial"/>
          <w:color w:val="202122"/>
          <w:sz w:val="14"/>
          <w:szCs w:val="14"/>
        </w:rPr>
        <w:lastRenderedPageBreak/>
        <w:t>the skills that was passed down from generation to generation in the families of the Mithila Region, mainly by women.</w:t>
      </w:r>
      <w:hyperlink r:id="rId132" w:anchor="cite_note-4" w:history="1">
        <w:r>
          <w:rPr>
            <w:rStyle w:val="Hyperlink"/>
            <w:rFonts w:ascii="Arial" w:hAnsi="Arial" w:cs="Arial"/>
            <w:color w:val="0B0080"/>
            <w:sz w:val="11"/>
            <w:szCs w:val="11"/>
            <w:vertAlign w:val="superscript"/>
          </w:rPr>
          <w:t>[4]</w:t>
        </w:r>
      </w:hyperlink>
      <w:r>
        <w:rPr>
          <w:rFonts w:ascii="Arial" w:hAnsi="Arial" w:cs="Arial"/>
          <w:color w:val="202122"/>
          <w:sz w:val="14"/>
          <w:szCs w:val="14"/>
        </w:rPr>
        <w:t> It is still practiced and kept alive in institutions spread across the Mithila region. </w:t>
      </w:r>
      <w:hyperlink r:id="rId133" w:tooltip="Kalakriti (page does not exist)" w:history="1">
        <w:r>
          <w:rPr>
            <w:rStyle w:val="Hyperlink"/>
            <w:rFonts w:ascii="Arial" w:hAnsi="Arial" w:cs="Arial"/>
            <w:color w:val="A55858"/>
            <w:sz w:val="14"/>
            <w:szCs w:val="14"/>
          </w:rPr>
          <w:t>Kalakriti</w:t>
        </w:r>
      </w:hyperlink>
      <w:hyperlink r:id="rId134" w:anchor="cite_note-5" w:history="1">
        <w:r>
          <w:rPr>
            <w:rStyle w:val="Hyperlink"/>
            <w:rFonts w:ascii="Arial" w:hAnsi="Arial" w:cs="Arial"/>
            <w:color w:val="0B0080"/>
            <w:sz w:val="11"/>
            <w:szCs w:val="11"/>
            <w:vertAlign w:val="superscript"/>
          </w:rPr>
          <w:t>[5]</w:t>
        </w:r>
      </w:hyperlink>
      <w:r>
        <w:rPr>
          <w:rFonts w:ascii="Arial" w:hAnsi="Arial" w:cs="Arial"/>
          <w:color w:val="202122"/>
          <w:sz w:val="14"/>
          <w:szCs w:val="14"/>
        </w:rPr>
        <w:t> in Darbhanga,</w:t>
      </w:r>
      <w:hyperlink r:id="rId135" w:anchor="cite_note-6" w:history="1">
        <w:r>
          <w:rPr>
            <w:rStyle w:val="Hyperlink"/>
            <w:rFonts w:ascii="Arial" w:hAnsi="Arial" w:cs="Arial"/>
            <w:color w:val="0B0080"/>
            <w:sz w:val="11"/>
            <w:szCs w:val="11"/>
            <w:vertAlign w:val="superscript"/>
          </w:rPr>
          <w:t>[6]</w:t>
        </w:r>
      </w:hyperlink>
      <w:r>
        <w:rPr>
          <w:rFonts w:ascii="Arial" w:hAnsi="Arial" w:cs="Arial"/>
          <w:color w:val="202122"/>
          <w:sz w:val="14"/>
          <w:szCs w:val="14"/>
        </w:rPr>
        <w:t> Vaidehi in Madhubani, Benipatti in Madhubani district and Gram Vikas Parishad in Ranti are some of the major centres of Madhubani painting which have kept this ancient art form alive.</w:t>
      </w:r>
      <w:r>
        <w:rPr>
          <w:rFonts w:ascii="Arial" w:hAnsi="Arial" w:cs="Arial"/>
          <w:color w:val="202122"/>
          <w:sz w:val="11"/>
          <w:szCs w:val="11"/>
          <w:vertAlign w:val="superscript"/>
        </w:rPr>
        <w:t>[</w:t>
      </w:r>
      <w:hyperlink r:id="rId136" w:tooltip="Wikipedia:Citation needed" w:history="1">
        <w:r>
          <w:rPr>
            <w:rStyle w:val="Hyperlink"/>
            <w:rFonts w:ascii="Arial" w:hAnsi="Arial" w:cs="Arial"/>
            <w:i/>
            <w:iCs/>
            <w:color w:val="0B0080"/>
            <w:sz w:val="11"/>
            <w:szCs w:val="11"/>
            <w:vertAlign w:val="superscript"/>
          </w:rPr>
          <w:t>citation needed</w:t>
        </w:r>
      </w:hyperlink>
      <w:r>
        <w:rPr>
          <w:rFonts w:ascii="Arial" w:hAnsi="Arial" w:cs="Arial"/>
          <w:color w:val="202122"/>
          <w:sz w:val="11"/>
          <w:szCs w:val="11"/>
          <w:vertAlign w:val="superscript"/>
        </w:rPr>
        <w:t>]</w:t>
      </w:r>
    </w:p>
    <w:p w:rsidR="00065F39" w:rsidRDefault="00065F39" w:rsidP="00065F39">
      <w:pPr>
        <w:pStyle w:val="Heading2"/>
        <w:pBdr>
          <w:bottom w:val="single" w:sz="4" w:space="0" w:color="A2A9B1"/>
        </w:pBdr>
        <w:shd w:val="clear" w:color="auto" w:fill="FFFFFF"/>
        <w:spacing w:before="240" w:after="60"/>
        <w:rPr>
          <w:rFonts w:ascii="Georgia" w:hAnsi="Georgia"/>
          <w:b w:val="0"/>
          <w:bCs w:val="0"/>
          <w:color w:val="000000"/>
        </w:rPr>
      </w:pPr>
      <w:r>
        <w:rPr>
          <w:rStyle w:val="mw-headline"/>
          <w:rFonts w:ascii="Georgia" w:hAnsi="Georgia"/>
          <w:b w:val="0"/>
          <w:bCs w:val="0"/>
          <w:color w:val="000000"/>
        </w:rPr>
        <w:t>Styles</w:t>
      </w:r>
      <w:r>
        <w:rPr>
          <w:rStyle w:val="mw-editsection-bracket"/>
          <w:rFonts w:ascii="Arial" w:hAnsi="Arial" w:cs="Arial"/>
          <w:b w:val="0"/>
          <w:bCs w:val="0"/>
          <w:color w:val="54595D"/>
          <w:sz w:val="24"/>
          <w:szCs w:val="24"/>
        </w:rPr>
        <w:t>[</w:t>
      </w:r>
      <w:hyperlink r:id="rId137" w:tooltip="Edit section: Styles"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p w:rsidR="00065F39" w:rsidRDefault="00065F39" w:rsidP="00065F39">
      <w:pPr>
        <w:pStyle w:val="NormalWeb"/>
        <w:shd w:val="clear" w:color="auto" w:fill="FFFFFF"/>
        <w:spacing w:before="120" w:beforeAutospacing="0" w:after="120" w:afterAutospacing="0"/>
        <w:rPr>
          <w:rFonts w:ascii="Arial" w:hAnsi="Arial" w:cs="Arial"/>
          <w:color w:val="202122"/>
          <w:sz w:val="14"/>
          <w:szCs w:val="14"/>
        </w:rPr>
      </w:pPr>
      <w:r>
        <w:rPr>
          <w:rFonts w:ascii="Arial" w:hAnsi="Arial" w:cs="Arial"/>
          <w:color w:val="202122"/>
          <w:sz w:val="14"/>
          <w:szCs w:val="14"/>
        </w:rPr>
        <w:t>Madhubani art has five distinctive styles: Bharni, Kachini, Tantrik, Godna and Kohbar. In the 1960s Bharni, Kachni and Tantrik styles were mainly done by Brahman and Kayashth women, who are 'upper caste' women in India and Nepal. Their themes were mainly religious and they depicted Gods and Goddesses paintings. People of lower castes included aspects of their daily life and symbols, the story of Raja Shailesh [guard of the village] and much more, in their paintings. Nowadays Madhubani art has become a globalised art form, so there is no difference in the work on the basis of the caste system. They work in all five styles. Madhubani art has received worldwide attention.</w:t>
      </w:r>
      <w:hyperlink r:id="rId138" w:anchor="cite_note-a-painter-from-patna-crafted-a-live-madhubani-painting-in-bangkok/-7" w:history="1">
        <w:r>
          <w:rPr>
            <w:rStyle w:val="Hyperlink"/>
            <w:rFonts w:ascii="Arial" w:hAnsi="Arial" w:cs="Arial"/>
            <w:color w:val="0B0080"/>
            <w:sz w:val="11"/>
            <w:szCs w:val="11"/>
            <w:vertAlign w:val="superscript"/>
          </w:rPr>
          <w:t>[7]</w:t>
        </w:r>
      </w:hyperlink>
    </w:p>
    <w:p w:rsidR="00065F39" w:rsidRDefault="00065F39" w:rsidP="00065F39">
      <w:pPr>
        <w:pStyle w:val="Heading2"/>
        <w:pBdr>
          <w:bottom w:val="single" w:sz="4" w:space="0" w:color="A2A9B1"/>
        </w:pBdr>
        <w:shd w:val="clear" w:color="auto" w:fill="FFFFFF"/>
        <w:spacing w:before="240" w:after="60"/>
        <w:rPr>
          <w:rFonts w:ascii="Georgia" w:hAnsi="Georgia" w:cs="Times New Roman"/>
          <w:b w:val="0"/>
          <w:bCs w:val="0"/>
          <w:color w:val="000000"/>
          <w:sz w:val="36"/>
          <w:szCs w:val="36"/>
        </w:rPr>
      </w:pPr>
      <w:r>
        <w:rPr>
          <w:rStyle w:val="mw-headline"/>
          <w:rFonts w:ascii="Georgia" w:hAnsi="Georgia"/>
          <w:b w:val="0"/>
          <w:bCs w:val="0"/>
          <w:color w:val="000000"/>
        </w:rPr>
        <w:t>Contributions</w:t>
      </w:r>
      <w:r>
        <w:rPr>
          <w:rStyle w:val="mw-editsection-bracket"/>
          <w:rFonts w:ascii="Arial" w:hAnsi="Arial" w:cs="Arial"/>
          <w:b w:val="0"/>
          <w:bCs w:val="0"/>
          <w:color w:val="54595D"/>
          <w:sz w:val="24"/>
          <w:szCs w:val="24"/>
        </w:rPr>
        <w:t>[</w:t>
      </w:r>
      <w:hyperlink r:id="rId139" w:tooltip="Edit section: Contributions"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p w:rsidR="00065F39" w:rsidRDefault="00065F39" w:rsidP="00065F39">
      <w:pPr>
        <w:pStyle w:val="NormalWeb"/>
        <w:shd w:val="clear" w:color="auto" w:fill="FFFFFF"/>
        <w:spacing w:before="120" w:beforeAutospacing="0" w:after="120" w:afterAutospacing="0"/>
        <w:rPr>
          <w:rFonts w:ascii="Arial" w:hAnsi="Arial" w:cs="Arial"/>
          <w:color w:val="202122"/>
          <w:sz w:val="14"/>
          <w:szCs w:val="14"/>
        </w:rPr>
      </w:pPr>
      <w:r>
        <w:rPr>
          <w:rFonts w:ascii="Arial" w:hAnsi="Arial" w:cs="Arial"/>
          <w:color w:val="202122"/>
          <w:sz w:val="14"/>
          <w:szCs w:val="14"/>
        </w:rPr>
        <w:t>The Madhubani painting tradition played a key role in the conservation efforts in India in 2012, where there was frequent deforestation in the state of Bihar. Shashthi Nath Jha, who runs the Gram Vikas Parishad, an NGO, started the initiative as an attempt to protect local trees that were being cut down in the name of expanding roads and development. The main reason behind this was that the trees were traditionally adorned with forms of gods and other religious and spiritual images such as those of Radha-Krishna, Rama-Sita, scenes from Ramayana and Mahabharata and other mythologies.</w:t>
      </w:r>
    </w:p>
    <w:p w:rsidR="00065F39" w:rsidRDefault="00065F39" w:rsidP="00065F39">
      <w:pPr>
        <w:pStyle w:val="Heading2"/>
        <w:pBdr>
          <w:bottom w:val="single" w:sz="4" w:space="0" w:color="A2A9B1"/>
        </w:pBdr>
        <w:shd w:val="clear" w:color="auto" w:fill="FFFFFF"/>
        <w:spacing w:before="240" w:after="60"/>
        <w:rPr>
          <w:rFonts w:ascii="Georgia" w:hAnsi="Georgia" w:cs="Times New Roman"/>
          <w:b w:val="0"/>
          <w:bCs w:val="0"/>
          <w:color w:val="000000"/>
          <w:sz w:val="36"/>
          <w:szCs w:val="36"/>
        </w:rPr>
      </w:pPr>
      <w:r>
        <w:rPr>
          <w:rStyle w:val="mw-headline"/>
          <w:rFonts w:ascii="Georgia" w:hAnsi="Georgia"/>
          <w:b w:val="0"/>
          <w:bCs w:val="0"/>
          <w:color w:val="000000"/>
        </w:rPr>
        <w:t>Artists and awards</w:t>
      </w:r>
      <w:r>
        <w:rPr>
          <w:rStyle w:val="mw-editsection-bracket"/>
          <w:rFonts w:ascii="Arial" w:hAnsi="Arial" w:cs="Arial"/>
          <w:b w:val="0"/>
          <w:bCs w:val="0"/>
          <w:color w:val="54595D"/>
          <w:sz w:val="24"/>
          <w:szCs w:val="24"/>
        </w:rPr>
        <w:t>[</w:t>
      </w:r>
      <w:hyperlink r:id="rId140" w:tooltip="Edit section: Artists and awards"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p w:rsidR="00065F39" w:rsidRDefault="00065F39" w:rsidP="00065F39">
      <w:pPr>
        <w:pStyle w:val="NormalWeb"/>
        <w:shd w:val="clear" w:color="auto" w:fill="FFFFFF"/>
        <w:spacing w:before="120" w:beforeAutospacing="0" w:after="120" w:afterAutospacing="0"/>
        <w:rPr>
          <w:rFonts w:ascii="Arial" w:hAnsi="Arial" w:cs="Arial"/>
          <w:color w:val="202122"/>
          <w:sz w:val="14"/>
          <w:szCs w:val="14"/>
        </w:rPr>
      </w:pPr>
      <w:r>
        <w:rPr>
          <w:rFonts w:ascii="Arial" w:hAnsi="Arial" w:cs="Arial"/>
          <w:color w:val="202122"/>
          <w:sz w:val="14"/>
          <w:szCs w:val="14"/>
        </w:rPr>
        <w:t>Madhubani painting received official recognition in 1969 when </w:t>
      </w:r>
      <w:hyperlink r:id="rId141" w:tooltip="Sita Devi (painter) (page does not exist)" w:history="1">
        <w:r>
          <w:rPr>
            <w:rStyle w:val="Hyperlink"/>
            <w:rFonts w:ascii="Arial" w:hAnsi="Arial" w:cs="Arial"/>
            <w:color w:val="A55858"/>
            <w:sz w:val="14"/>
            <w:szCs w:val="14"/>
          </w:rPr>
          <w:t>Sita Devi</w:t>
        </w:r>
      </w:hyperlink>
      <w:r>
        <w:rPr>
          <w:rFonts w:ascii="Arial" w:hAnsi="Arial" w:cs="Arial"/>
          <w:color w:val="202122"/>
          <w:sz w:val="14"/>
          <w:szCs w:val="14"/>
        </w:rPr>
        <w:t> received the State award by Government of Bihar. Jagdamba Devi was the first artist from Mithila to receive a National Award in Mithila paintings. In 1975, the President of India gave the </w:t>
      </w:r>
      <w:hyperlink r:id="rId142" w:tooltip="Padma Shri" w:history="1">
        <w:r>
          <w:rPr>
            <w:rStyle w:val="Hyperlink"/>
            <w:rFonts w:ascii="Arial" w:hAnsi="Arial" w:cs="Arial"/>
            <w:color w:val="0B0080"/>
            <w:sz w:val="14"/>
            <w:szCs w:val="14"/>
          </w:rPr>
          <w:t>Padma Shri</w:t>
        </w:r>
      </w:hyperlink>
      <w:r>
        <w:rPr>
          <w:rFonts w:ascii="Arial" w:hAnsi="Arial" w:cs="Arial"/>
          <w:color w:val="202122"/>
          <w:sz w:val="14"/>
          <w:szCs w:val="14"/>
        </w:rPr>
        <w:t> award to Jagdamba Devi, and the National Award to Sita Devi of Jitwarpur village near Madhubani.</w:t>
      </w:r>
      <w:hyperlink r:id="rId143" w:anchor="cite_note-Padma_Shri-8" w:history="1">
        <w:r>
          <w:rPr>
            <w:rStyle w:val="Hyperlink"/>
            <w:rFonts w:ascii="Arial" w:hAnsi="Arial" w:cs="Arial"/>
            <w:color w:val="0B0080"/>
            <w:sz w:val="11"/>
            <w:szCs w:val="11"/>
            <w:vertAlign w:val="superscript"/>
          </w:rPr>
          <w:t>[8]</w:t>
        </w:r>
      </w:hyperlink>
      <w:r>
        <w:rPr>
          <w:rFonts w:ascii="Arial" w:hAnsi="Arial" w:cs="Arial"/>
          <w:color w:val="202122"/>
          <w:sz w:val="14"/>
          <w:szCs w:val="14"/>
        </w:rPr>
        <w:t> Jagdamba Devi's foster son Satya Narayan Lal Karn and his wife Moti Karn are also well-regarded Mithila artists, and they won the National Award jointly in 2003. Sita Devi received the Padma Shri in 1981. Sita Devi was also awarded by Bihar Ratna in 1984 and </w:t>
      </w:r>
      <w:hyperlink r:id="rId144" w:tooltip="Shilp Guru" w:history="1">
        <w:r>
          <w:rPr>
            <w:rStyle w:val="Hyperlink"/>
            <w:rFonts w:ascii="Arial" w:hAnsi="Arial" w:cs="Arial"/>
            <w:color w:val="0B0080"/>
            <w:sz w:val="14"/>
            <w:szCs w:val="14"/>
          </w:rPr>
          <w:t>Shilp Guru</w:t>
        </w:r>
      </w:hyperlink>
      <w:r>
        <w:rPr>
          <w:rFonts w:ascii="Arial" w:hAnsi="Arial" w:cs="Arial"/>
          <w:color w:val="202122"/>
          <w:sz w:val="14"/>
          <w:szCs w:val="14"/>
        </w:rPr>
        <w:t> in 2006. In 1984 </w:t>
      </w:r>
      <w:hyperlink r:id="rId145" w:tooltip="Ganga Devi (painter)" w:history="1">
        <w:r>
          <w:rPr>
            <w:rStyle w:val="Hyperlink"/>
            <w:rFonts w:ascii="Arial" w:hAnsi="Arial" w:cs="Arial"/>
            <w:color w:val="0B0080"/>
            <w:sz w:val="14"/>
            <w:szCs w:val="14"/>
          </w:rPr>
          <w:t>Ganga Devi</w:t>
        </w:r>
      </w:hyperlink>
      <w:hyperlink r:id="rId146" w:anchor="cite_note-Ganga_Devi:_Tradition_and_expression_in_Madhubani_painting-9" w:history="1">
        <w:r>
          <w:rPr>
            <w:rStyle w:val="Hyperlink"/>
            <w:rFonts w:ascii="Arial" w:hAnsi="Arial" w:cs="Arial"/>
            <w:color w:val="0B0080"/>
            <w:sz w:val="11"/>
            <w:szCs w:val="11"/>
            <w:vertAlign w:val="superscript"/>
          </w:rPr>
          <w:t>[9]</w:t>
        </w:r>
      </w:hyperlink>
      <w:r>
        <w:rPr>
          <w:rFonts w:ascii="Arial" w:hAnsi="Arial" w:cs="Arial"/>
          <w:color w:val="202122"/>
          <w:sz w:val="14"/>
          <w:szCs w:val="14"/>
        </w:rPr>
        <w:t> was awarded by Padma Shri.</w:t>
      </w:r>
      <w:hyperlink r:id="rId147" w:anchor="cite_note-Padma_Awards-10" w:history="1">
        <w:r>
          <w:rPr>
            <w:rStyle w:val="Hyperlink"/>
            <w:rFonts w:ascii="Arial" w:hAnsi="Arial" w:cs="Arial"/>
            <w:color w:val="0B0080"/>
            <w:sz w:val="11"/>
            <w:szCs w:val="11"/>
            <w:vertAlign w:val="superscript"/>
          </w:rPr>
          <w:t>[10]</w:t>
        </w:r>
      </w:hyperlink>
      <w:r>
        <w:rPr>
          <w:rFonts w:ascii="Arial" w:hAnsi="Arial" w:cs="Arial"/>
          <w:color w:val="202122"/>
          <w:sz w:val="14"/>
          <w:szCs w:val="14"/>
        </w:rPr>
        <w:t> </w:t>
      </w:r>
      <w:hyperlink r:id="rId148" w:tooltip="Mahasundari Devi" w:history="1">
        <w:r>
          <w:rPr>
            <w:rStyle w:val="Hyperlink"/>
            <w:rFonts w:ascii="Arial" w:hAnsi="Arial" w:cs="Arial"/>
            <w:color w:val="0B0080"/>
            <w:sz w:val="14"/>
            <w:szCs w:val="14"/>
          </w:rPr>
          <w:t>Mahasundari Devi</w:t>
        </w:r>
      </w:hyperlink>
      <w:r>
        <w:rPr>
          <w:rFonts w:ascii="Arial" w:hAnsi="Arial" w:cs="Arial"/>
          <w:color w:val="202122"/>
          <w:sz w:val="14"/>
          <w:szCs w:val="14"/>
        </w:rPr>
        <w:t> received the Padma Shri in 2011. </w:t>
      </w:r>
      <w:hyperlink r:id="rId149" w:tooltip="Baua Devi" w:history="1">
        <w:r>
          <w:rPr>
            <w:rStyle w:val="Hyperlink"/>
            <w:rFonts w:ascii="Arial" w:hAnsi="Arial" w:cs="Arial"/>
            <w:color w:val="0B0080"/>
            <w:sz w:val="14"/>
            <w:szCs w:val="14"/>
          </w:rPr>
          <w:t>Baua Devi</w:t>
        </w:r>
      </w:hyperlink>
      <w:r>
        <w:rPr>
          <w:rFonts w:ascii="Arial" w:hAnsi="Arial" w:cs="Arial"/>
          <w:color w:val="202122"/>
          <w:sz w:val="14"/>
          <w:szCs w:val="14"/>
        </w:rPr>
        <w:t>, Yamuna Devi, Shanti Devi, Chano Devi, Bindeshwari Devi, Chandrakala Devi, Shashi kala Devi, Leela Devi, </w:t>
      </w:r>
      <w:hyperlink r:id="rId150" w:tooltip="Godawari Dutta" w:history="1">
        <w:r>
          <w:rPr>
            <w:rStyle w:val="Hyperlink"/>
            <w:rFonts w:ascii="Arial" w:hAnsi="Arial" w:cs="Arial"/>
            <w:color w:val="0B0080"/>
            <w:sz w:val="14"/>
            <w:szCs w:val="14"/>
          </w:rPr>
          <w:t>Godavari Dutta</w:t>
        </w:r>
      </w:hyperlink>
      <w:r>
        <w:rPr>
          <w:rFonts w:ascii="Arial" w:hAnsi="Arial" w:cs="Arial"/>
          <w:color w:val="202122"/>
          <w:sz w:val="14"/>
          <w:szCs w:val="14"/>
        </w:rPr>
        <w:t>, and </w:t>
      </w:r>
      <w:hyperlink r:id="rId151" w:tooltip="Bharti Dayal" w:history="1">
        <w:r>
          <w:rPr>
            <w:rStyle w:val="Hyperlink"/>
            <w:rFonts w:ascii="Arial" w:hAnsi="Arial" w:cs="Arial"/>
            <w:color w:val="0B0080"/>
            <w:sz w:val="14"/>
            <w:szCs w:val="14"/>
          </w:rPr>
          <w:t>Bharti Dayal</w:t>
        </w:r>
      </w:hyperlink>
      <w:r>
        <w:rPr>
          <w:rFonts w:ascii="Arial" w:hAnsi="Arial" w:cs="Arial"/>
          <w:color w:val="202122"/>
          <w:sz w:val="14"/>
          <w:szCs w:val="14"/>
        </w:rPr>
        <w:t> were also given the National award.</w:t>
      </w:r>
      <w:hyperlink r:id="rId152" w:anchor="cite_note-11" w:history="1">
        <w:r>
          <w:rPr>
            <w:rStyle w:val="Hyperlink"/>
            <w:rFonts w:ascii="Arial" w:hAnsi="Arial" w:cs="Arial"/>
            <w:color w:val="0B0080"/>
            <w:sz w:val="11"/>
            <w:szCs w:val="11"/>
            <w:vertAlign w:val="superscript"/>
          </w:rPr>
          <w:t>[11]</w:t>
        </w:r>
      </w:hyperlink>
      <w:hyperlink r:id="rId153" w:anchor="cite_note-living-12" w:history="1">
        <w:r>
          <w:rPr>
            <w:rStyle w:val="Hyperlink"/>
            <w:rFonts w:ascii="Arial" w:hAnsi="Arial" w:cs="Arial"/>
            <w:color w:val="0B0080"/>
            <w:sz w:val="11"/>
            <w:szCs w:val="11"/>
            <w:vertAlign w:val="superscript"/>
          </w:rPr>
          <w:t>[12]</w:t>
        </w:r>
      </w:hyperlink>
      <w:hyperlink r:id="rId154" w:anchor="cite_note-13" w:history="1">
        <w:r>
          <w:rPr>
            <w:rStyle w:val="Hyperlink"/>
            <w:rFonts w:ascii="Arial" w:hAnsi="Arial" w:cs="Arial"/>
            <w:color w:val="0B0080"/>
            <w:sz w:val="11"/>
            <w:szCs w:val="11"/>
            <w:vertAlign w:val="superscript"/>
          </w:rPr>
          <w:t>[13]</w:t>
        </w:r>
      </w:hyperlink>
      <w:r>
        <w:rPr>
          <w:rFonts w:ascii="Arial" w:hAnsi="Arial" w:cs="Arial"/>
          <w:color w:val="202122"/>
          <w:sz w:val="14"/>
          <w:szCs w:val="14"/>
        </w:rPr>
        <w:t> Chandrabhushan (Rasidpur), Ambika Devi (Rasidpur), Manisha jha were also given the National award.</w:t>
      </w:r>
      <w:r>
        <w:rPr>
          <w:rFonts w:ascii="Arial" w:hAnsi="Arial" w:cs="Arial"/>
          <w:color w:val="202122"/>
          <w:sz w:val="11"/>
          <w:szCs w:val="11"/>
          <w:vertAlign w:val="superscript"/>
        </w:rPr>
        <w:t>[</w:t>
      </w:r>
      <w:hyperlink r:id="rId155" w:tooltip="Wikipedia:Citation needed" w:history="1">
        <w:r>
          <w:rPr>
            <w:rStyle w:val="Hyperlink"/>
            <w:rFonts w:ascii="Arial" w:hAnsi="Arial" w:cs="Arial"/>
            <w:i/>
            <w:iCs/>
            <w:color w:val="0B0080"/>
            <w:sz w:val="11"/>
            <w:szCs w:val="11"/>
            <w:vertAlign w:val="superscript"/>
          </w:rPr>
          <w:t>citation needed</w:t>
        </w:r>
      </w:hyperlink>
      <w:r>
        <w:rPr>
          <w:rFonts w:ascii="Arial" w:hAnsi="Arial" w:cs="Arial"/>
          <w:color w:val="202122"/>
          <w:sz w:val="11"/>
          <w:szCs w:val="11"/>
          <w:vertAlign w:val="superscript"/>
        </w:rPr>
        <w:t>]</w:t>
      </w:r>
    </w:p>
    <w:p w:rsidR="00065F39" w:rsidRDefault="00065F39" w:rsidP="00065F39">
      <w:r>
        <w:rPr>
          <w:noProof/>
        </w:rPr>
        <w:drawing>
          <wp:inline distT="0" distB="0" distL="0" distR="0">
            <wp:extent cx="5943600" cy="4436031"/>
            <wp:effectExtent l="19050" t="0" r="0" b="0"/>
            <wp:docPr id="28" name="Picture 28" descr="First 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rst night.png"/>
                    <pic:cNvPicPr>
                      <a:picLocks noChangeAspect="1" noChangeArrowheads="1"/>
                    </pic:cNvPicPr>
                  </pic:nvPicPr>
                  <pic:blipFill>
                    <a:blip r:embed="rId156"/>
                    <a:srcRect/>
                    <a:stretch>
                      <a:fillRect/>
                    </a:stretch>
                  </pic:blipFill>
                  <pic:spPr bwMode="auto">
                    <a:xfrm>
                      <a:off x="0" y="0"/>
                      <a:ext cx="5943600" cy="4436031"/>
                    </a:xfrm>
                    <a:prstGeom prst="rect">
                      <a:avLst/>
                    </a:prstGeom>
                    <a:noFill/>
                    <a:ln w="9525">
                      <a:noFill/>
                      <a:miter lim="800000"/>
                      <a:headEnd/>
                      <a:tailEnd/>
                    </a:ln>
                  </pic:spPr>
                </pic:pic>
              </a:graphicData>
            </a:graphic>
          </wp:inline>
        </w:drawing>
      </w:r>
    </w:p>
    <w:p w:rsidR="00065F39" w:rsidRDefault="00065F39" w:rsidP="00065F39">
      <w:r>
        <w:lastRenderedPageBreak/>
        <w:t xml:space="preserve">SRC = </w:t>
      </w:r>
      <w:hyperlink r:id="rId157" w:history="1">
        <w:r w:rsidRPr="00644F0C">
          <w:rPr>
            <w:rStyle w:val="Hyperlink"/>
          </w:rPr>
          <w:t>https://upload.wikimedia.org/wikipedia/commons/thumb/6/6d/First_night.png/1280px-First_night.png</w:t>
        </w:r>
      </w:hyperlink>
    </w:p>
    <w:p w:rsidR="00065F39" w:rsidRDefault="00065F39" w:rsidP="00065F39">
      <w:r>
        <w:rPr>
          <w:noProof/>
        </w:rPr>
        <w:drawing>
          <wp:inline distT="0" distB="0" distL="0" distR="0">
            <wp:extent cx="5943600" cy="3597036"/>
            <wp:effectExtent l="19050" t="0" r="0" b="0"/>
            <wp:docPr id="31" name="Picture 31" descr="Madhubani painting Painting by mitalkumari Patel | Saatchi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dhubani painting Painting by mitalkumari Patel | Saatchi Art"/>
                    <pic:cNvPicPr>
                      <a:picLocks noChangeAspect="1" noChangeArrowheads="1"/>
                    </pic:cNvPicPr>
                  </pic:nvPicPr>
                  <pic:blipFill>
                    <a:blip r:embed="rId158"/>
                    <a:srcRect/>
                    <a:stretch>
                      <a:fillRect/>
                    </a:stretch>
                  </pic:blipFill>
                  <pic:spPr bwMode="auto">
                    <a:xfrm>
                      <a:off x="0" y="0"/>
                      <a:ext cx="5943600" cy="3597036"/>
                    </a:xfrm>
                    <a:prstGeom prst="rect">
                      <a:avLst/>
                    </a:prstGeom>
                    <a:noFill/>
                    <a:ln w="9525">
                      <a:noFill/>
                      <a:miter lim="800000"/>
                      <a:headEnd/>
                      <a:tailEnd/>
                    </a:ln>
                  </pic:spPr>
                </pic:pic>
              </a:graphicData>
            </a:graphic>
          </wp:inline>
        </w:drawing>
      </w:r>
    </w:p>
    <w:p w:rsidR="00065F39" w:rsidRDefault="00065F39" w:rsidP="00065F39">
      <w:r>
        <w:t xml:space="preserve">SRC = </w:t>
      </w:r>
      <w:hyperlink r:id="rId159" w:history="1">
        <w:r w:rsidRPr="00644F0C">
          <w:rPr>
            <w:rStyle w:val="Hyperlink"/>
          </w:rPr>
          <w:t>https://images.saatchiart.com/saatchi/901011/art/3286707/2356594-SAZWMIEC-32.jpg</w:t>
        </w:r>
      </w:hyperlink>
    </w:p>
    <w:p w:rsidR="00065F39" w:rsidRDefault="00065F39" w:rsidP="00065F39">
      <w:r>
        <w:rPr>
          <w:noProof/>
        </w:rPr>
        <w:drawing>
          <wp:inline distT="0" distB="0" distL="0" distR="0">
            <wp:extent cx="5943600" cy="3634087"/>
            <wp:effectExtent l="19050" t="0" r="0" b="0"/>
            <wp:docPr id="34" name="Picture 34" descr="Madhubani (Mithila) Painting - History, Designs &amp;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dhubani (Mithila) Painting - History, Designs &amp; Artists"/>
                    <pic:cNvPicPr>
                      <a:picLocks noChangeAspect="1" noChangeArrowheads="1"/>
                    </pic:cNvPicPr>
                  </pic:nvPicPr>
                  <pic:blipFill>
                    <a:blip r:embed="rId160"/>
                    <a:srcRect/>
                    <a:stretch>
                      <a:fillRect/>
                    </a:stretch>
                  </pic:blipFill>
                  <pic:spPr bwMode="auto">
                    <a:xfrm>
                      <a:off x="0" y="0"/>
                      <a:ext cx="5943600" cy="3634087"/>
                    </a:xfrm>
                    <a:prstGeom prst="rect">
                      <a:avLst/>
                    </a:prstGeom>
                    <a:noFill/>
                    <a:ln w="9525">
                      <a:noFill/>
                      <a:miter lim="800000"/>
                      <a:headEnd/>
                      <a:tailEnd/>
                    </a:ln>
                  </pic:spPr>
                </pic:pic>
              </a:graphicData>
            </a:graphic>
          </wp:inline>
        </w:drawing>
      </w:r>
    </w:p>
    <w:p w:rsidR="00065F39" w:rsidRDefault="00065F39" w:rsidP="00065F39">
      <w:r>
        <w:lastRenderedPageBreak/>
        <w:t xml:space="preserve">SRC = </w:t>
      </w:r>
      <w:hyperlink r:id="rId161" w:history="1">
        <w:r w:rsidRPr="00644F0C">
          <w:rPr>
            <w:rStyle w:val="Hyperlink"/>
          </w:rPr>
          <w:t>https://www.culturalindia.net/iliimages/Madhubani%20painting%205.jpg</w:t>
        </w:r>
      </w:hyperlink>
    </w:p>
    <w:p w:rsidR="00065F39" w:rsidRDefault="00065F39" w:rsidP="00065F39">
      <w:r>
        <w:rPr>
          <w:noProof/>
        </w:rPr>
        <w:drawing>
          <wp:inline distT="0" distB="0" distL="0" distR="0">
            <wp:extent cx="5943600" cy="4472229"/>
            <wp:effectExtent l="19050" t="0" r="0" b="0"/>
            <wp:docPr id="37" name="Picture 37" descr="Traditional Madhubani/Mithila Painting Ram Sita jaimala on Handmade paper  by Kalakirti jeevika: Amazon.in: Home &amp;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raditional Madhubani/Mithila Painting Ram Sita jaimala on Handmade paper  by Kalakirti jeevika: Amazon.in: Home &amp; Kitchen"/>
                    <pic:cNvPicPr>
                      <a:picLocks noChangeAspect="1" noChangeArrowheads="1"/>
                    </pic:cNvPicPr>
                  </pic:nvPicPr>
                  <pic:blipFill>
                    <a:blip r:embed="rId162"/>
                    <a:srcRect/>
                    <a:stretch>
                      <a:fillRect/>
                    </a:stretch>
                  </pic:blipFill>
                  <pic:spPr bwMode="auto">
                    <a:xfrm>
                      <a:off x="0" y="0"/>
                      <a:ext cx="5943600" cy="4472229"/>
                    </a:xfrm>
                    <a:prstGeom prst="rect">
                      <a:avLst/>
                    </a:prstGeom>
                    <a:noFill/>
                    <a:ln w="9525">
                      <a:noFill/>
                      <a:miter lim="800000"/>
                      <a:headEnd/>
                      <a:tailEnd/>
                    </a:ln>
                  </pic:spPr>
                </pic:pic>
              </a:graphicData>
            </a:graphic>
          </wp:inline>
        </w:drawing>
      </w:r>
    </w:p>
    <w:p w:rsidR="00065F39" w:rsidRDefault="00065F39" w:rsidP="00065F39">
      <w:r>
        <w:t xml:space="preserve">SRC = </w:t>
      </w:r>
      <w:hyperlink r:id="rId163" w:history="1">
        <w:r w:rsidRPr="00644F0C">
          <w:rPr>
            <w:rStyle w:val="Hyperlink"/>
          </w:rPr>
          <w:t>https://images-na.ssl-images-amazon.com/images/I/A1zetjUrn0L._SL1500_.jpg</w:t>
        </w:r>
      </w:hyperlink>
    </w:p>
    <w:p w:rsidR="00065F39" w:rsidRDefault="00065F39" w:rsidP="00065F39">
      <w:r>
        <w:rPr>
          <w:noProof/>
        </w:rPr>
        <w:lastRenderedPageBreak/>
        <w:drawing>
          <wp:inline distT="0" distB="0" distL="0" distR="0">
            <wp:extent cx="5943600" cy="4123373"/>
            <wp:effectExtent l="19050" t="0" r="0" b="0"/>
            <wp:docPr id="40" name="Picture 40" descr="Madhubani Painting Depicting Krishna at River with Gopi, Hand Painting,  Modern Art, Horizontal M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dhubani Painting Depicting Krishna at River with Gopi, Hand Painting,  Modern Art, Horizontal Mounting"/>
                    <pic:cNvPicPr>
                      <a:picLocks noChangeAspect="1" noChangeArrowheads="1"/>
                    </pic:cNvPicPr>
                  </pic:nvPicPr>
                  <pic:blipFill>
                    <a:blip r:embed="rId164"/>
                    <a:srcRect/>
                    <a:stretch>
                      <a:fillRect/>
                    </a:stretch>
                  </pic:blipFill>
                  <pic:spPr bwMode="auto">
                    <a:xfrm>
                      <a:off x="0" y="0"/>
                      <a:ext cx="5943600" cy="4123373"/>
                    </a:xfrm>
                    <a:prstGeom prst="rect">
                      <a:avLst/>
                    </a:prstGeom>
                    <a:noFill/>
                    <a:ln w="9525">
                      <a:noFill/>
                      <a:miter lim="800000"/>
                      <a:headEnd/>
                      <a:tailEnd/>
                    </a:ln>
                  </pic:spPr>
                </pic:pic>
              </a:graphicData>
            </a:graphic>
          </wp:inline>
        </w:drawing>
      </w:r>
    </w:p>
    <w:p w:rsidR="00065F39" w:rsidRDefault="00065F39" w:rsidP="00065F39">
      <w:r>
        <w:t xml:space="preserve">SRC = </w:t>
      </w:r>
      <w:hyperlink r:id="rId165" w:history="1">
        <w:r w:rsidRPr="00644F0C">
          <w:rPr>
            <w:rStyle w:val="Hyperlink"/>
          </w:rPr>
          <w:t>https://festivedeal.com/image/data/tasteaura/Painting/Madhubani%20Painting/Madhubani%20Painting%20Depicting%20Krishna%20at%20River%20with%20Gopi.jpg</w:t>
        </w:r>
      </w:hyperlink>
    </w:p>
    <w:p w:rsidR="00065F39" w:rsidRDefault="00065F39" w:rsidP="00065F39">
      <w:pPr>
        <w:pStyle w:val="Heading1"/>
        <w:numPr>
          <w:ilvl w:val="0"/>
          <w:numId w:val="1"/>
        </w:numPr>
      </w:pPr>
      <w:r>
        <w:t>DHOKHRA HANDICRAFT=</w:t>
      </w:r>
    </w:p>
    <w:p w:rsidR="00065F39" w:rsidRDefault="00065F39" w:rsidP="00065F39"/>
    <w:p w:rsidR="00065F39" w:rsidRDefault="00065F39" w:rsidP="00065F39">
      <w:pPr>
        <w:rPr>
          <w:rFonts w:ascii="georgia-regular" w:hAnsi="georgia-regular"/>
          <w:sz w:val="18"/>
          <w:szCs w:val="18"/>
          <w:shd w:val="clear" w:color="auto" w:fill="FFFFFF"/>
        </w:rPr>
      </w:pPr>
      <w:r>
        <w:rPr>
          <w:rFonts w:ascii="georgia-regular" w:hAnsi="georgia-regular"/>
          <w:sz w:val="18"/>
          <w:szCs w:val="18"/>
          <w:shd w:val="clear" w:color="auto" w:fill="FFFFFF"/>
        </w:rPr>
        <w:t>The Bastar region, a district in Chhattisgar, is home to tribes who specialise in Dhokra handicraft. It’s wax casting technique has been in India for more than 4,000 years. One of the earliest known dhokra artifacts is the dancing girl of Mohenjo-daro. These products are in great demand in domestic and foreign markets because of primitive simplicity, enchanting folk motifs and forceful form. But, again, very few tribes are practicing the art and no one has been able to come up with a technology to save the 250-year-old legacy.</w:t>
      </w:r>
    </w:p>
    <w:p w:rsidR="00065F39" w:rsidRDefault="00065F39" w:rsidP="00065F39">
      <w:r>
        <w:rPr>
          <w:rFonts w:ascii="georgia-regular" w:hAnsi="georgia-regular"/>
          <w:sz w:val="18"/>
          <w:szCs w:val="18"/>
          <w:shd w:val="clear" w:color="auto" w:fill="FFFFFF"/>
        </w:rPr>
        <w:t xml:space="preserve">UPTO HERE - </w:t>
      </w:r>
      <w:hyperlink r:id="rId166" w:history="1">
        <w:r>
          <w:rPr>
            <w:rStyle w:val="Hyperlink"/>
          </w:rPr>
          <w:t>https://www.indiatimes.com/culture/who-we-are/9-indian-art-forms-that-could-disappear-forever-if-they-re-not-saved-250533.html</w:t>
        </w:r>
      </w:hyperlink>
    </w:p>
    <w:p w:rsidR="00065F39" w:rsidRDefault="00A16F4E" w:rsidP="00065F39">
      <w:pPr>
        <w:rPr>
          <w:rFonts w:ascii="Arial" w:hAnsi="Arial" w:cs="Arial"/>
          <w:color w:val="202122"/>
          <w:sz w:val="14"/>
          <w:szCs w:val="14"/>
          <w:shd w:val="clear" w:color="auto" w:fill="FFFFFF"/>
        </w:rPr>
      </w:pPr>
      <w:r>
        <w:rPr>
          <w:rFonts w:ascii="Arial" w:hAnsi="Arial" w:cs="Arial"/>
          <w:b/>
          <w:bCs/>
          <w:i/>
          <w:iCs/>
          <w:color w:val="202122"/>
          <w:sz w:val="14"/>
          <w:szCs w:val="14"/>
          <w:shd w:val="clear" w:color="auto" w:fill="FFFFFF"/>
        </w:rPr>
        <w:t>Dhokra</w:t>
      </w:r>
      <w:r>
        <w:rPr>
          <w:rFonts w:ascii="Arial" w:hAnsi="Arial" w:cs="Arial"/>
          <w:color w:val="202122"/>
          <w:sz w:val="14"/>
          <w:szCs w:val="14"/>
          <w:shd w:val="clear" w:color="auto" w:fill="FFFFFF"/>
        </w:rPr>
        <w:t> (also spelt Dokra) is non–ferrous metal casting using the </w:t>
      </w:r>
      <w:hyperlink r:id="rId167" w:tooltip="Lost-wax casting" w:history="1">
        <w:r>
          <w:rPr>
            <w:rStyle w:val="Hyperlink"/>
            <w:rFonts w:ascii="Arial" w:hAnsi="Arial" w:cs="Arial"/>
            <w:color w:val="0B0080"/>
            <w:sz w:val="14"/>
            <w:szCs w:val="14"/>
            <w:shd w:val="clear" w:color="auto" w:fill="FFFFFF"/>
          </w:rPr>
          <w:t>lost-wax casting</w:t>
        </w:r>
      </w:hyperlink>
      <w:r>
        <w:rPr>
          <w:rFonts w:ascii="Arial" w:hAnsi="Arial" w:cs="Arial"/>
          <w:color w:val="202122"/>
          <w:sz w:val="14"/>
          <w:szCs w:val="14"/>
          <w:shd w:val="clear" w:color="auto" w:fill="FFFFFF"/>
        </w:rPr>
        <w:t> technique. This sort of metal casting has been used in </w:t>
      </w:r>
      <w:hyperlink r:id="rId168" w:tooltip="India" w:history="1">
        <w:r>
          <w:rPr>
            <w:rStyle w:val="Hyperlink"/>
            <w:rFonts w:ascii="Arial" w:hAnsi="Arial" w:cs="Arial"/>
            <w:color w:val="0B0080"/>
            <w:sz w:val="14"/>
            <w:szCs w:val="14"/>
            <w:shd w:val="clear" w:color="auto" w:fill="FFFFFF"/>
          </w:rPr>
          <w:t>India</w:t>
        </w:r>
      </w:hyperlink>
      <w:r>
        <w:rPr>
          <w:rFonts w:ascii="Arial" w:hAnsi="Arial" w:cs="Arial"/>
          <w:color w:val="202122"/>
          <w:sz w:val="14"/>
          <w:szCs w:val="14"/>
          <w:shd w:val="clear" w:color="auto" w:fill="FFFFFF"/>
        </w:rPr>
        <w:t> for over 4,000 years and is still used. One of the earliest known lost wax artefacts is the dancing girl of </w:t>
      </w:r>
      <w:hyperlink r:id="rId169" w:tooltip="Mohenjo-daro" w:history="1">
        <w:r>
          <w:rPr>
            <w:rStyle w:val="Hyperlink"/>
            <w:rFonts w:ascii="Arial" w:hAnsi="Arial" w:cs="Arial"/>
            <w:color w:val="0B0080"/>
            <w:sz w:val="14"/>
            <w:szCs w:val="14"/>
            <w:shd w:val="clear" w:color="auto" w:fill="FFFFFF"/>
          </w:rPr>
          <w:t>Mohenjo-daro</w:t>
        </w:r>
      </w:hyperlink>
      <w:r>
        <w:rPr>
          <w:rFonts w:ascii="Arial" w:hAnsi="Arial" w:cs="Arial"/>
          <w:color w:val="202122"/>
          <w:sz w:val="14"/>
          <w:szCs w:val="14"/>
          <w:shd w:val="clear" w:color="auto" w:fill="FFFFFF"/>
        </w:rPr>
        <w:t>.</w:t>
      </w:r>
      <w:hyperlink r:id="rId170" w:anchor="cite_note-missouri-1" w:history="1">
        <w:r>
          <w:rPr>
            <w:rStyle w:val="Hyperlink"/>
            <w:rFonts w:ascii="Arial" w:hAnsi="Arial" w:cs="Arial"/>
            <w:color w:val="0B0080"/>
            <w:sz w:val="11"/>
            <w:szCs w:val="11"/>
            <w:shd w:val="clear" w:color="auto" w:fill="FFFFFF"/>
            <w:vertAlign w:val="superscript"/>
          </w:rPr>
          <w:t>[1]</w:t>
        </w:r>
      </w:hyperlink>
      <w:r>
        <w:rPr>
          <w:rFonts w:ascii="Arial" w:hAnsi="Arial" w:cs="Arial"/>
          <w:color w:val="202122"/>
          <w:sz w:val="14"/>
          <w:szCs w:val="14"/>
          <w:shd w:val="clear" w:color="auto" w:fill="FFFFFF"/>
        </w:rPr>
        <w:t> The product of dhokra artisans are in great demand in domestic and foreign markets because of primitive simplicity, enchanting folk motifs and forceful form. Dhokra horses, elephants, peacocks, owls, religious images, measuring bowls, and lamp caskets etc., are highly appreciated.</w:t>
      </w:r>
      <w:hyperlink r:id="rId171" w:anchor="cite_note-2" w:history="1">
        <w:r>
          <w:rPr>
            <w:rStyle w:val="Hyperlink"/>
            <w:rFonts w:ascii="Arial" w:hAnsi="Arial" w:cs="Arial"/>
            <w:color w:val="0B0080"/>
            <w:sz w:val="11"/>
            <w:szCs w:val="11"/>
            <w:shd w:val="clear" w:color="auto" w:fill="FFFFFF"/>
            <w:vertAlign w:val="superscript"/>
          </w:rPr>
          <w:t>[2]</w:t>
        </w:r>
      </w:hyperlink>
      <w:r>
        <w:rPr>
          <w:rFonts w:ascii="Arial" w:hAnsi="Arial" w:cs="Arial"/>
          <w:color w:val="202122"/>
          <w:sz w:val="14"/>
          <w:szCs w:val="14"/>
          <w:shd w:val="clear" w:color="auto" w:fill="FFFFFF"/>
        </w:rPr>
        <w:t> The lost wax technique for casting of copper based alloys has also been found in </w:t>
      </w:r>
      <w:hyperlink r:id="rId172" w:tooltip="China" w:history="1">
        <w:r>
          <w:rPr>
            <w:rStyle w:val="Hyperlink"/>
            <w:rFonts w:ascii="Arial" w:hAnsi="Arial" w:cs="Arial"/>
            <w:color w:val="0B0080"/>
            <w:sz w:val="14"/>
            <w:szCs w:val="14"/>
            <w:shd w:val="clear" w:color="auto" w:fill="FFFFFF"/>
          </w:rPr>
          <w:t>China</w:t>
        </w:r>
      </w:hyperlink>
      <w:r>
        <w:rPr>
          <w:rFonts w:ascii="Arial" w:hAnsi="Arial" w:cs="Arial"/>
          <w:color w:val="202122"/>
          <w:sz w:val="14"/>
          <w:szCs w:val="14"/>
          <w:shd w:val="clear" w:color="auto" w:fill="FFFFFF"/>
        </w:rPr>
        <w:t>, </w:t>
      </w:r>
      <w:hyperlink r:id="rId173" w:tooltip="Egypt" w:history="1">
        <w:r>
          <w:rPr>
            <w:rStyle w:val="Hyperlink"/>
            <w:rFonts w:ascii="Arial" w:hAnsi="Arial" w:cs="Arial"/>
            <w:color w:val="0B0080"/>
            <w:sz w:val="14"/>
            <w:szCs w:val="14"/>
            <w:shd w:val="clear" w:color="auto" w:fill="FFFFFF"/>
          </w:rPr>
          <w:t>Egypt</w:t>
        </w:r>
      </w:hyperlink>
      <w:r>
        <w:rPr>
          <w:rFonts w:ascii="Arial" w:hAnsi="Arial" w:cs="Arial"/>
          <w:color w:val="202122"/>
          <w:sz w:val="14"/>
          <w:szCs w:val="14"/>
          <w:shd w:val="clear" w:color="auto" w:fill="FFFFFF"/>
        </w:rPr>
        <w:t>, </w:t>
      </w:r>
      <w:hyperlink r:id="rId174" w:tooltip="Malaysia" w:history="1">
        <w:r>
          <w:rPr>
            <w:rStyle w:val="Hyperlink"/>
            <w:rFonts w:ascii="Arial" w:hAnsi="Arial" w:cs="Arial"/>
            <w:color w:val="0B0080"/>
            <w:sz w:val="14"/>
            <w:szCs w:val="14"/>
            <w:shd w:val="clear" w:color="auto" w:fill="FFFFFF"/>
          </w:rPr>
          <w:t>Malaysia</w:t>
        </w:r>
      </w:hyperlink>
      <w:r>
        <w:rPr>
          <w:rFonts w:ascii="Arial" w:hAnsi="Arial" w:cs="Arial"/>
          <w:color w:val="202122"/>
          <w:sz w:val="14"/>
          <w:szCs w:val="14"/>
          <w:shd w:val="clear" w:color="auto" w:fill="FFFFFF"/>
        </w:rPr>
        <w:t>, </w:t>
      </w:r>
      <w:hyperlink r:id="rId175" w:tooltip="Nigeria" w:history="1">
        <w:r>
          <w:rPr>
            <w:rStyle w:val="Hyperlink"/>
            <w:rFonts w:ascii="Arial" w:hAnsi="Arial" w:cs="Arial"/>
            <w:color w:val="0B0080"/>
            <w:sz w:val="14"/>
            <w:szCs w:val="14"/>
            <w:shd w:val="clear" w:color="auto" w:fill="FFFFFF"/>
          </w:rPr>
          <w:t>Nigeria</w:t>
        </w:r>
      </w:hyperlink>
      <w:r>
        <w:rPr>
          <w:rFonts w:ascii="Arial" w:hAnsi="Arial" w:cs="Arial"/>
          <w:color w:val="202122"/>
          <w:sz w:val="14"/>
          <w:szCs w:val="14"/>
          <w:shd w:val="clear" w:color="auto" w:fill="FFFFFF"/>
        </w:rPr>
        <w:t>, </w:t>
      </w:r>
      <w:hyperlink r:id="rId176" w:tooltip="Central America" w:history="1">
        <w:r>
          <w:rPr>
            <w:rStyle w:val="Hyperlink"/>
            <w:rFonts w:ascii="Arial" w:hAnsi="Arial" w:cs="Arial"/>
            <w:color w:val="0B0080"/>
            <w:sz w:val="14"/>
            <w:szCs w:val="14"/>
            <w:shd w:val="clear" w:color="auto" w:fill="FFFFFF"/>
          </w:rPr>
          <w:t>Central America</w:t>
        </w:r>
      </w:hyperlink>
      <w:r>
        <w:rPr>
          <w:rFonts w:ascii="Arial" w:hAnsi="Arial" w:cs="Arial"/>
          <w:color w:val="202122"/>
          <w:sz w:val="14"/>
          <w:szCs w:val="14"/>
          <w:shd w:val="clear" w:color="auto" w:fill="FFFFFF"/>
        </w:rPr>
        <w:t>, and other places.</w:t>
      </w:r>
    </w:p>
    <w:p w:rsidR="00A16F4E" w:rsidRDefault="00A16F4E" w:rsidP="00A16F4E">
      <w:pPr>
        <w:pStyle w:val="Heading2"/>
        <w:pBdr>
          <w:bottom w:val="single" w:sz="4" w:space="0" w:color="A2A9B1"/>
        </w:pBdr>
        <w:shd w:val="clear" w:color="auto" w:fill="FFFFFF"/>
        <w:spacing w:before="240" w:after="60"/>
        <w:rPr>
          <w:rFonts w:ascii="Georgia" w:hAnsi="Georgia"/>
          <w:b w:val="0"/>
          <w:bCs w:val="0"/>
          <w:color w:val="000000"/>
        </w:rPr>
      </w:pPr>
      <w:r>
        <w:rPr>
          <w:rStyle w:val="mw-headline"/>
          <w:rFonts w:ascii="Georgia" w:hAnsi="Georgia"/>
          <w:b w:val="0"/>
          <w:bCs w:val="0"/>
          <w:color w:val="000000"/>
        </w:rPr>
        <w:lastRenderedPageBreak/>
        <w:t>The process</w:t>
      </w:r>
      <w:r>
        <w:rPr>
          <w:rStyle w:val="mw-editsection-bracket"/>
          <w:rFonts w:ascii="Arial" w:hAnsi="Arial" w:cs="Arial"/>
          <w:b w:val="0"/>
          <w:bCs w:val="0"/>
          <w:color w:val="54595D"/>
          <w:sz w:val="24"/>
          <w:szCs w:val="24"/>
        </w:rPr>
        <w:t>[</w:t>
      </w:r>
      <w:hyperlink r:id="rId177" w:tooltip="Edit section: The process"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p w:rsidR="00A16F4E" w:rsidRDefault="00A16F4E" w:rsidP="00A16F4E">
      <w:pPr>
        <w:pStyle w:val="NormalWeb"/>
        <w:shd w:val="clear" w:color="auto" w:fill="FFFFFF"/>
        <w:spacing w:before="120" w:beforeAutospacing="0" w:after="120" w:afterAutospacing="0"/>
        <w:rPr>
          <w:rFonts w:ascii="Arial" w:hAnsi="Arial" w:cs="Arial"/>
          <w:color w:val="202122"/>
          <w:sz w:val="14"/>
          <w:szCs w:val="14"/>
        </w:rPr>
      </w:pPr>
      <w:r>
        <w:rPr>
          <w:rFonts w:ascii="Arial" w:hAnsi="Arial" w:cs="Arial"/>
          <w:color w:val="202122"/>
          <w:sz w:val="14"/>
          <w:szCs w:val="14"/>
        </w:rPr>
        <w:t>There are two main processes of lost wax casting: solid casting and hollow casting. While the former is predominant in the </w:t>
      </w:r>
      <w:hyperlink r:id="rId178" w:tooltip="South India" w:history="1">
        <w:r>
          <w:rPr>
            <w:rStyle w:val="Hyperlink"/>
            <w:rFonts w:ascii="Arial" w:hAnsi="Arial" w:cs="Arial"/>
            <w:color w:val="0B0080"/>
            <w:sz w:val="14"/>
            <w:szCs w:val="14"/>
          </w:rPr>
          <w:t>south of India</w:t>
        </w:r>
      </w:hyperlink>
      <w:r>
        <w:rPr>
          <w:rFonts w:ascii="Arial" w:hAnsi="Arial" w:cs="Arial"/>
          <w:color w:val="202122"/>
          <w:sz w:val="14"/>
          <w:szCs w:val="14"/>
        </w:rPr>
        <w:t> the latter is more common in Central and </w:t>
      </w:r>
      <w:hyperlink r:id="rId179" w:tooltip="East India" w:history="1">
        <w:r>
          <w:rPr>
            <w:rStyle w:val="Hyperlink"/>
            <w:rFonts w:ascii="Arial" w:hAnsi="Arial" w:cs="Arial"/>
            <w:color w:val="0B0080"/>
            <w:sz w:val="14"/>
            <w:szCs w:val="14"/>
          </w:rPr>
          <w:t>Eastern India</w:t>
        </w:r>
      </w:hyperlink>
      <w:r>
        <w:rPr>
          <w:rFonts w:ascii="Arial" w:hAnsi="Arial" w:cs="Arial"/>
          <w:color w:val="202122"/>
          <w:sz w:val="14"/>
          <w:szCs w:val="14"/>
        </w:rPr>
        <w:t>. Solid casting does not use a clay </w:t>
      </w:r>
      <w:hyperlink r:id="rId180" w:tooltip="Core (manufacturing)" w:history="1">
        <w:r>
          <w:rPr>
            <w:rStyle w:val="Hyperlink"/>
            <w:rFonts w:ascii="Arial" w:hAnsi="Arial" w:cs="Arial"/>
            <w:color w:val="0B0080"/>
            <w:sz w:val="14"/>
            <w:szCs w:val="14"/>
          </w:rPr>
          <w:t>core</w:t>
        </w:r>
      </w:hyperlink>
      <w:r>
        <w:rPr>
          <w:rFonts w:ascii="Arial" w:hAnsi="Arial" w:cs="Arial"/>
          <w:color w:val="202122"/>
          <w:sz w:val="14"/>
          <w:szCs w:val="14"/>
        </w:rPr>
        <w:t> but instead a solid piece of wax to create the mould; hollow casting is the more traditional method and uses the clay core.</w:t>
      </w:r>
      <w:hyperlink r:id="rId181" w:anchor="cite_note-missouri-1" w:history="1">
        <w:r>
          <w:rPr>
            <w:rStyle w:val="Hyperlink"/>
            <w:rFonts w:ascii="Arial" w:hAnsi="Arial" w:cs="Arial"/>
            <w:color w:val="0B0080"/>
            <w:sz w:val="11"/>
            <w:szCs w:val="11"/>
            <w:vertAlign w:val="superscript"/>
          </w:rPr>
          <w:t>[1]</w:t>
        </w:r>
      </w:hyperlink>
    </w:p>
    <w:p w:rsidR="00A16F4E" w:rsidRDefault="00A16F4E" w:rsidP="00A16F4E">
      <w:pPr>
        <w:pStyle w:val="NormalWeb"/>
        <w:shd w:val="clear" w:color="auto" w:fill="FFFFFF"/>
        <w:spacing w:before="120" w:beforeAutospacing="0" w:after="120" w:afterAutospacing="0"/>
        <w:rPr>
          <w:rFonts w:ascii="Arial" w:hAnsi="Arial" w:cs="Arial"/>
          <w:color w:val="202122"/>
          <w:sz w:val="14"/>
          <w:szCs w:val="14"/>
        </w:rPr>
      </w:pPr>
      <w:r>
        <w:rPr>
          <w:rFonts w:ascii="Arial" w:hAnsi="Arial" w:cs="Arial"/>
          <w:color w:val="202122"/>
          <w:sz w:val="14"/>
          <w:szCs w:val="14"/>
        </w:rPr>
        <w:t>The first task in the lost wax hollow casting process consists of developing a clay core which is roughly the shape of the final cast image. Next, the clay core is covered by a layer of wax composed of pure </w:t>
      </w:r>
      <w:hyperlink r:id="rId182" w:tooltip="Beeswax" w:history="1">
        <w:r>
          <w:rPr>
            <w:rStyle w:val="Hyperlink"/>
            <w:rFonts w:ascii="Arial" w:hAnsi="Arial" w:cs="Arial"/>
            <w:color w:val="0B0080"/>
            <w:sz w:val="14"/>
            <w:szCs w:val="14"/>
          </w:rPr>
          <w:t>beeswax</w:t>
        </w:r>
      </w:hyperlink>
      <w:r>
        <w:rPr>
          <w:rFonts w:ascii="Arial" w:hAnsi="Arial" w:cs="Arial"/>
          <w:color w:val="202122"/>
          <w:sz w:val="14"/>
          <w:szCs w:val="14"/>
        </w:rPr>
        <w:t>, </w:t>
      </w:r>
      <w:hyperlink r:id="rId183" w:tooltip="Resin" w:history="1">
        <w:r>
          <w:rPr>
            <w:rStyle w:val="Hyperlink"/>
            <w:rFonts w:ascii="Arial" w:hAnsi="Arial" w:cs="Arial"/>
            <w:color w:val="0B0080"/>
            <w:sz w:val="14"/>
            <w:szCs w:val="14"/>
          </w:rPr>
          <w:t>resin</w:t>
        </w:r>
      </w:hyperlink>
      <w:r>
        <w:rPr>
          <w:rFonts w:ascii="Arial" w:hAnsi="Arial" w:cs="Arial"/>
          <w:color w:val="202122"/>
          <w:sz w:val="14"/>
          <w:szCs w:val="14"/>
        </w:rPr>
        <w:t> from the tree </w:t>
      </w:r>
      <w:r>
        <w:rPr>
          <w:rFonts w:ascii="Arial" w:hAnsi="Arial" w:cs="Arial"/>
          <w:i/>
          <w:iCs/>
          <w:color w:val="202122"/>
          <w:sz w:val="14"/>
          <w:szCs w:val="14"/>
        </w:rPr>
        <w:t>Damara orientalis</w:t>
      </w:r>
      <w:r>
        <w:rPr>
          <w:rFonts w:ascii="Arial" w:hAnsi="Arial" w:cs="Arial"/>
          <w:color w:val="202122"/>
          <w:sz w:val="14"/>
          <w:szCs w:val="14"/>
        </w:rPr>
        <w:t>, and </w:t>
      </w:r>
      <w:hyperlink r:id="rId184" w:anchor="Nut_oils" w:tooltip="List of vegetable oils" w:history="1">
        <w:r>
          <w:rPr>
            <w:rStyle w:val="Hyperlink"/>
            <w:rFonts w:ascii="Arial" w:hAnsi="Arial" w:cs="Arial"/>
            <w:color w:val="0B0080"/>
            <w:sz w:val="14"/>
            <w:szCs w:val="14"/>
          </w:rPr>
          <w:t>nut oil</w:t>
        </w:r>
      </w:hyperlink>
      <w:r>
        <w:rPr>
          <w:rFonts w:ascii="Arial" w:hAnsi="Arial" w:cs="Arial"/>
          <w:color w:val="202122"/>
          <w:sz w:val="14"/>
          <w:szCs w:val="14"/>
        </w:rPr>
        <w:t>. The wax is then shaped and carved in all its finer details of design and decorations. It is then covered with layers of clay, which takes the negative form of the wax on the inside, thus becoming a mould for the metal that will be poured inside it. Drain ducts are left for the wax, which melts away when the clay is cooked. The wax is then replaced by the molten metal, often using brass scrap as basic raw material. The liquid metal poured in hardens between the core and the inner surface of the mould. The metal fills the mould and takes the same shape as the wax. The outer layer of clay is then chipped off and the metal icon is polished and finished as desired.</w:t>
      </w:r>
      <w:hyperlink r:id="rId185" w:anchor="cite_note-missouri-1" w:history="1">
        <w:r>
          <w:rPr>
            <w:rStyle w:val="Hyperlink"/>
            <w:rFonts w:ascii="Arial" w:hAnsi="Arial" w:cs="Arial"/>
            <w:color w:val="0B0080"/>
            <w:sz w:val="11"/>
            <w:szCs w:val="11"/>
            <w:vertAlign w:val="superscript"/>
          </w:rPr>
          <w:t>[1]</w:t>
        </w:r>
      </w:hyperlink>
      <w:hyperlink r:id="rId186" w:anchor="cite_note-3" w:history="1">
        <w:r>
          <w:rPr>
            <w:rStyle w:val="Hyperlink"/>
            <w:rFonts w:ascii="Arial" w:hAnsi="Arial" w:cs="Arial"/>
            <w:color w:val="0B0080"/>
            <w:sz w:val="11"/>
            <w:szCs w:val="11"/>
            <w:vertAlign w:val="superscript"/>
          </w:rPr>
          <w:t>[3]</w:t>
        </w:r>
      </w:hyperlink>
    </w:p>
    <w:p w:rsidR="00A16F4E" w:rsidRDefault="00A16F4E" w:rsidP="00A16F4E">
      <w:pPr>
        <w:pStyle w:val="Heading2"/>
        <w:pBdr>
          <w:bottom w:val="single" w:sz="4" w:space="0" w:color="A2A9B1"/>
        </w:pBdr>
        <w:shd w:val="clear" w:color="auto" w:fill="FFFFFF"/>
        <w:spacing w:before="240" w:after="60"/>
        <w:rPr>
          <w:rFonts w:ascii="Georgia" w:hAnsi="Georgia" w:cs="Times New Roman"/>
          <w:b w:val="0"/>
          <w:bCs w:val="0"/>
          <w:color w:val="000000"/>
          <w:sz w:val="36"/>
          <w:szCs w:val="36"/>
        </w:rPr>
      </w:pPr>
      <w:r>
        <w:rPr>
          <w:rStyle w:val="mw-headline"/>
          <w:rFonts w:ascii="Georgia" w:hAnsi="Georgia"/>
          <w:b w:val="0"/>
          <w:bCs w:val="0"/>
          <w:color w:val="000000"/>
        </w:rPr>
        <w:t>The name</w:t>
      </w:r>
      <w:r>
        <w:rPr>
          <w:rStyle w:val="mw-editsection-bracket"/>
          <w:rFonts w:ascii="Arial" w:hAnsi="Arial" w:cs="Arial"/>
          <w:b w:val="0"/>
          <w:bCs w:val="0"/>
          <w:color w:val="54595D"/>
          <w:sz w:val="24"/>
          <w:szCs w:val="24"/>
        </w:rPr>
        <w:t>[</w:t>
      </w:r>
      <w:hyperlink r:id="rId187" w:tooltip="Edit section: The name"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p w:rsidR="00A16F4E" w:rsidRDefault="00A16F4E" w:rsidP="00A16F4E">
      <w:pPr>
        <w:pStyle w:val="NormalWeb"/>
        <w:shd w:val="clear" w:color="auto" w:fill="FFFFFF"/>
        <w:spacing w:before="120" w:beforeAutospacing="0" w:after="120" w:afterAutospacing="0"/>
        <w:rPr>
          <w:rFonts w:ascii="Arial" w:hAnsi="Arial" w:cs="Arial"/>
          <w:color w:val="202122"/>
          <w:sz w:val="14"/>
          <w:szCs w:val="14"/>
        </w:rPr>
      </w:pPr>
      <w:r>
        <w:rPr>
          <w:rFonts w:ascii="Arial" w:hAnsi="Arial" w:cs="Arial"/>
          <w:color w:val="202122"/>
          <w:sz w:val="14"/>
          <w:szCs w:val="14"/>
        </w:rPr>
        <w:t>Dhokra Damar tribes are the main traditional </w:t>
      </w:r>
      <w:hyperlink r:id="rId188" w:tooltip="Metalsmith" w:history="1">
        <w:r>
          <w:rPr>
            <w:rStyle w:val="Hyperlink"/>
            <w:rFonts w:ascii="Arial" w:hAnsi="Arial" w:cs="Arial"/>
            <w:color w:val="0B0080"/>
            <w:sz w:val="14"/>
            <w:szCs w:val="14"/>
          </w:rPr>
          <w:t>metalsmiths</w:t>
        </w:r>
      </w:hyperlink>
      <w:r>
        <w:rPr>
          <w:rFonts w:ascii="Arial" w:hAnsi="Arial" w:cs="Arial"/>
          <w:color w:val="202122"/>
          <w:sz w:val="14"/>
          <w:szCs w:val="14"/>
        </w:rPr>
        <w:t> of </w:t>
      </w:r>
      <w:hyperlink r:id="rId189" w:tooltip="West Bengal" w:history="1">
        <w:r>
          <w:rPr>
            <w:rStyle w:val="Hyperlink"/>
            <w:rFonts w:ascii="Arial" w:hAnsi="Arial" w:cs="Arial"/>
            <w:color w:val="0B0080"/>
            <w:sz w:val="14"/>
            <w:szCs w:val="14"/>
          </w:rPr>
          <w:t>West Bengal</w:t>
        </w:r>
      </w:hyperlink>
      <w:r>
        <w:rPr>
          <w:rFonts w:ascii="Arial" w:hAnsi="Arial" w:cs="Arial"/>
          <w:color w:val="202122"/>
          <w:sz w:val="14"/>
          <w:szCs w:val="14"/>
        </w:rPr>
        <w:t> and </w:t>
      </w:r>
      <w:hyperlink r:id="rId190" w:tooltip="Odisha" w:history="1">
        <w:r>
          <w:rPr>
            <w:rStyle w:val="Hyperlink"/>
            <w:rFonts w:ascii="Arial" w:hAnsi="Arial" w:cs="Arial"/>
            <w:color w:val="0B0080"/>
            <w:sz w:val="14"/>
            <w:szCs w:val="14"/>
          </w:rPr>
          <w:t>Odisha</w:t>
        </w:r>
      </w:hyperlink>
      <w:r>
        <w:rPr>
          <w:rFonts w:ascii="Arial" w:hAnsi="Arial" w:cs="Arial"/>
          <w:color w:val="202122"/>
          <w:sz w:val="14"/>
          <w:szCs w:val="14"/>
        </w:rPr>
        <w:t>. Their technique of lost wax casting is named after their tribe, hence Dhokra metal casting. The tribe extends from </w:t>
      </w:r>
      <w:hyperlink r:id="rId191" w:tooltip="Jharkhand" w:history="1">
        <w:r>
          <w:rPr>
            <w:rStyle w:val="Hyperlink"/>
            <w:rFonts w:ascii="Arial" w:hAnsi="Arial" w:cs="Arial"/>
            <w:color w:val="0B0080"/>
            <w:sz w:val="14"/>
            <w:szCs w:val="14"/>
          </w:rPr>
          <w:t>Jharkhand</w:t>
        </w:r>
      </w:hyperlink>
      <w:r>
        <w:rPr>
          <w:rFonts w:ascii="Arial" w:hAnsi="Arial" w:cs="Arial"/>
          <w:color w:val="202122"/>
          <w:sz w:val="14"/>
          <w:szCs w:val="14"/>
        </w:rPr>
        <w:t> to West Bengal and </w:t>
      </w:r>
      <w:hyperlink r:id="rId192" w:tooltip="Odisha" w:history="1">
        <w:r>
          <w:rPr>
            <w:rStyle w:val="Hyperlink"/>
            <w:rFonts w:ascii="Arial" w:hAnsi="Arial" w:cs="Arial"/>
            <w:color w:val="0B0080"/>
            <w:sz w:val="14"/>
            <w:szCs w:val="14"/>
          </w:rPr>
          <w:t>Orissa</w:t>
        </w:r>
      </w:hyperlink>
      <w:r>
        <w:rPr>
          <w:rFonts w:ascii="Arial" w:hAnsi="Arial" w:cs="Arial"/>
          <w:color w:val="202122"/>
          <w:sz w:val="14"/>
          <w:szCs w:val="14"/>
        </w:rPr>
        <w:t>; members are distant cousins of the </w:t>
      </w:r>
      <w:hyperlink r:id="rId193" w:tooltip="Chhattisgarh" w:history="1">
        <w:r>
          <w:rPr>
            <w:rStyle w:val="Hyperlink"/>
            <w:rFonts w:ascii="Arial" w:hAnsi="Arial" w:cs="Arial"/>
            <w:color w:val="0B0080"/>
            <w:sz w:val="14"/>
            <w:szCs w:val="14"/>
          </w:rPr>
          <w:t>Chhattisgarh</w:t>
        </w:r>
      </w:hyperlink>
      <w:r>
        <w:rPr>
          <w:rFonts w:ascii="Arial" w:hAnsi="Arial" w:cs="Arial"/>
          <w:color w:val="202122"/>
          <w:sz w:val="14"/>
          <w:szCs w:val="14"/>
        </w:rPr>
        <w:t> Dhokras. A few hundred years ago, the Dhokras of Central and Eastern India traveled south as far as </w:t>
      </w:r>
      <w:hyperlink r:id="rId194" w:tooltip="Kerala" w:history="1">
        <w:r>
          <w:rPr>
            <w:rStyle w:val="Hyperlink"/>
            <w:rFonts w:ascii="Arial" w:hAnsi="Arial" w:cs="Arial"/>
            <w:color w:val="0B0080"/>
            <w:sz w:val="14"/>
            <w:szCs w:val="14"/>
          </w:rPr>
          <w:t>Kerala</w:t>
        </w:r>
      </w:hyperlink>
      <w:r>
        <w:rPr>
          <w:rFonts w:ascii="Arial" w:hAnsi="Arial" w:cs="Arial"/>
          <w:color w:val="202122"/>
          <w:sz w:val="14"/>
          <w:szCs w:val="14"/>
        </w:rPr>
        <w:t> and north as far as </w:t>
      </w:r>
      <w:hyperlink r:id="rId195" w:tooltip="Rajasthan" w:history="1">
        <w:r>
          <w:rPr>
            <w:rStyle w:val="Hyperlink"/>
            <w:rFonts w:ascii="Arial" w:hAnsi="Arial" w:cs="Arial"/>
            <w:color w:val="0B0080"/>
            <w:sz w:val="14"/>
            <w:szCs w:val="14"/>
          </w:rPr>
          <w:t>Rajasthan</w:t>
        </w:r>
      </w:hyperlink>
      <w:r>
        <w:rPr>
          <w:rFonts w:ascii="Arial" w:hAnsi="Arial" w:cs="Arial"/>
          <w:color w:val="202122"/>
          <w:sz w:val="14"/>
          <w:szCs w:val="14"/>
        </w:rPr>
        <w:t> and hence are now found </w:t>
      </w:r>
      <w:hyperlink r:id="rId196" w:tooltip="List of regions of India" w:history="1">
        <w:r>
          <w:rPr>
            <w:rStyle w:val="Hyperlink"/>
            <w:rFonts w:ascii="Arial" w:hAnsi="Arial" w:cs="Arial"/>
            <w:color w:val="0B0080"/>
            <w:sz w:val="14"/>
            <w:szCs w:val="14"/>
          </w:rPr>
          <w:t>all over India</w:t>
        </w:r>
      </w:hyperlink>
      <w:r>
        <w:rPr>
          <w:rFonts w:ascii="Arial" w:hAnsi="Arial" w:cs="Arial"/>
          <w:color w:val="202122"/>
          <w:sz w:val="14"/>
          <w:szCs w:val="14"/>
        </w:rPr>
        <w:t>. Dhokra, or Dokra, craft from </w:t>
      </w:r>
      <w:hyperlink r:id="rId197" w:tooltip="Dwariapur, Bardhaman" w:history="1">
        <w:r>
          <w:rPr>
            <w:rStyle w:val="Hyperlink"/>
            <w:rFonts w:ascii="Arial" w:hAnsi="Arial" w:cs="Arial"/>
            <w:color w:val="0B0080"/>
            <w:sz w:val="14"/>
            <w:szCs w:val="14"/>
          </w:rPr>
          <w:t>Dwariapur</w:t>
        </w:r>
      </w:hyperlink>
      <w:r>
        <w:rPr>
          <w:rFonts w:ascii="Arial" w:hAnsi="Arial" w:cs="Arial"/>
          <w:color w:val="202122"/>
          <w:sz w:val="14"/>
          <w:szCs w:val="14"/>
        </w:rPr>
        <w:t>, West Bengal, is popular. Recently </w:t>
      </w:r>
      <w:hyperlink r:id="rId198" w:tooltip="Adilabad" w:history="1">
        <w:r>
          <w:rPr>
            <w:rStyle w:val="Hyperlink"/>
            <w:rFonts w:ascii="Arial" w:hAnsi="Arial" w:cs="Arial"/>
            <w:color w:val="0B0080"/>
            <w:sz w:val="14"/>
            <w:szCs w:val="14"/>
          </w:rPr>
          <w:t>Adilabad</w:t>
        </w:r>
      </w:hyperlink>
      <w:r>
        <w:rPr>
          <w:rFonts w:ascii="Arial" w:hAnsi="Arial" w:cs="Arial"/>
          <w:color w:val="202122"/>
          <w:sz w:val="14"/>
          <w:szCs w:val="14"/>
        </w:rPr>
        <w:t> </w:t>
      </w:r>
      <w:hyperlink r:id="rId199" w:tooltip="Dokra (page does not exist)" w:history="1">
        <w:r>
          <w:rPr>
            <w:rStyle w:val="Hyperlink"/>
            <w:rFonts w:ascii="Arial" w:hAnsi="Arial" w:cs="Arial"/>
            <w:color w:val="A55858"/>
            <w:sz w:val="14"/>
            <w:szCs w:val="14"/>
          </w:rPr>
          <w:t>Dokra</w:t>
        </w:r>
      </w:hyperlink>
      <w:r>
        <w:rPr>
          <w:rFonts w:ascii="Arial" w:hAnsi="Arial" w:cs="Arial"/>
          <w:color w:val="202122"/>
          <w:sz w:val="14"/>
          <w:szCs w:val="14"/>
        </w:rPr>
        <w:t> from </w:t>
      </w:r>
      <w:hyperlink r:id="rId200" w:tooltip="Telangana" w:history="1">
        <w:r>
          <w:rPr>
            <w:rStyle w:val="Hyperlink"/>
            <w:rFonts w:ascii="Arial" w:hAnsi="Arial" w:cs="Arial"/>
            <w:color w:val="0B0080"/>
            <w:sz w:val="14"/>
            <w:szCs w:val="14"/>
          </w:rPr>
          <w:t>Telangana</w:t>
        </w:r>
      </w:hyperlink>
      <w:r>
        <w:rPr>
          <w:rFonts w:ascii="Arial" w:hAnsi="Arial" w:cs="Arial"/>
          <w:color w:val="202122"/>
          <w:sz w:val="14"/>
          <w:szCs w:val="14"/>
        </w:rPr>
        <w:t> got Geographical Indicator tag in 2018.</w:t>
      </w:r>
    </w:p>
    <w:p w:rsidR="00A16F4E" w:rsidRDefault="00A16F4E" w:rsidP="00065F39">
      <w:r>
        <w:t xml:space="preserve">UPTO HERE = </w:t>
      </w:r>
      <w:hyperlink r:id="rId201" w:history="1">
        <w:r>
          <w:rPr>
            <w:rStyle w:val="Hyperlink"/>
          </w:rPr>
          <w:t>https://en.wikipedia.org/wiki/Dhokra</w:t>
        </w:r>
      </w:hyperlink>
    </w:p>
    <w:p w:rsidR="00A16F4E" w:rsidRDefault="00A16F4E" w:rsidP="00A16F4E">
      <w:pPr>
        <w:pStyle w:val="NormalWeb"/>
        <w:shd w:val="clear" w:color="auto" w:fill="FFFFFF"/>
        <w:spacing w:before="0" w:beforeAutospacing="0" w:after="0" w:afterAutospacing="0"/>
        <w:textAlignment w:val="baseline"/>
        <w:rPr>
          <w:rFonts w:ascii="Montserrat" w:hAnsi="Montserrat"/>
          <w:color w:val="000000"/>
          <w:sz w:val="14"/>
          <w:szCs w:val="14"/>
        </w:rPr>
      </w:pPr>
      <w:r>
        <w:rPr>
          <w:rFonts w:ascii="Montserrat" w:hAnsi="Montserrat"/>
          <w:color w:val="000000"/>
          <w:sz w:val="14"/>
          <w:szCs w:val="14"/>
        </w:rPr>
        <w:t>From the heart of West Bengal comes an art so eternal, it is cast in the absoluteness of metal. An ancient method of making metal artefacts, </w:t>
      </w:r>
      <w:hyperlink r:id="rId202" w:tgtFrame="_blank" w:history="1">
        <w:r>
          <w:rPr>
            <w:rStyle w:val="Hyperlink"/>
            <w:rFonts w:ascii="Montserrat" w:hAnsi="Montserrat"/>
            <w:color w:val="DC1436"/>
            <w:sz w:val="14"/>
            <w:szCs w:val="14"/>
          </w:rPr>
          <w:t>Dhokra</w:t>
        </w:r>
      </w:hyperlink>
      <w:r>
        <w:rPr>
          <w:rFonts w:ascii="Montserrat" w:hAnsi="Montserrat"/>
          <w:color w:val="000000"/>
          <w:sz w:val="14"/>
          <w:szCs w:val="14"/>
        </w:rPr>
        <w:t> art goes back 5000 years. What’s shocking, however, is that this tribal art form, done by the traditional metalsmiths of Bengal – the Dhokra Damar tribes, has survived the test of time and is still in use today. Here’s a look at the journey of this metal art from the heartlands of Bengal to the rest of the world.</w:t>
      </w:r>
    </w:p>
    <w:p w:rsidR="00A16F4E" w:rsidRDefault="00A16F4E" w:rsidP="00A16F4E">
      <w:pPr>
        <w:pStyle w:val="NormalWeb"/>
        <w:shd w:val="clear" w:color="auto" w:fill="FFFFFF"/>
        <w:spacing w:before="0" w:beforeAutospacing="0" w:after="0" w:afterAutospacing="0"/>
        <w:textAlignment w:val="baseline"/>
        <w:rPr>
          <w:rFonts w:ascii="Montserrat" w:hAnsi="Montserrat"/>
          <w:color w:val="000000"/>
          <w:sz w:val="14"/>
          <w:szCs w:val="14"/>
        </w:rPr>
      </w:pPr>
      <w:r>
        <w:rPr>
          <w:rStyle w:val="Strong"/>
          <w:rFonts w:ascii="Montserrat" w:hAnsi="Montserrat"/>
          <w:color w:val="000000"/>
          <w:sz w:val="14"/>
          <w:szCs w:val="14"/>
          <w:bdr w:val="none" w:sz="0" w:space="0" w:color="auto" w:frame="1"/>
        </w:rPr>
        <w:t>What is Dhokra art?</w:t>
      </w:r>
      <w:r>
        <w:rPr>
          <w:rFonts w:ascii="Montserrat" w:hAnsi="Montserrat"/>
          <w:color w:val="000000"/>
          <w:sz w:val="14"/>
          <w:szCs w:val="14"/>
        </w:rPr>
        <w:br/>
        <w:t>Dhokra art is essentially stunning metal figurines fashioned from bronze and copper based alloys using a ‘lost wax casting’ known as ‘cire perdue’ in French. There are several processes involved in the making of Dhokra art and hence, a single piece could take up to a month or two to be created.</w:t>
      </w:r>
    </w:p>
    <w:p w:rsidR="00A16F4E" w:rsidRDefault="00A16F4E" w:rsidP="00065F39"/>
    <w:p w:rsidR="00A16F4E" w:rsidRDefault="00A16F4E" w:rsidP="00065F39"/>
    <w:p w:rsidR="00A16F4E" w:rsidRDefault="00A16F4E" w:rsidP="00A16F4E">
      <w:pPr>
        <w:pStyle w:val="NormalWeb"/>
        <w:shd w:val="clear" w:color="auto" w:fill="FFFFFF"/>
        <w:spacing w:before="0" w:beforeAutospacing="0" w:after="0" w:afterAutospacing="0"/>
        <w:textAlignment w:val="baseline"/>
        <w:rPr>
          <w:rFonts w:ascii="Montserrat" w:hAnsi="Montserrat"/>
          <w:color w:val="000000"/>
          <w:sz w:val="17"/>
          <w:szCs w:val="17"/>
        </w:rPr>
      </w:pPr>
      <w:r>
        <w:rPr>
          <w:rStyle w:val="Strong"/>
          <w:rFonts w:ascii="Montserrat" w:hAnsi="Montserrat"/>
          <w:color w:val="000000"/>
          <w:sz w:val="17"/>
          <w:szCs w:val="17"/>
          <w:bdr w:val="none" w:sz="0" w:space="0" w:color="auto" w:frame="1"/>
        </w:rPr>
        <w:t>Decline of Dhokra art</w:t>
      </w:r>
      <w:r>
        <w:rPr>
          <w:rFonts w:ascii="Montserrat" w:hAnsi="Montserrat"/>
          <w:color w:val="000000"/>
          <w:sz w:val="17"/>
          <w:szCs w:val="17"/>
        </w:rPr>
        <w:br/>
        <w:t>It is unfortunate that this beautiful artwork is facing an obvious decline. The steady increase in the cost of raw material makes the end products way too expensive to attract enough buyers. As a result, artisans have been showing less interest in producing such master works. Lack of inspiration, encouragement and knowledge of new designs as well as the inability to adapt to modernization have also contributed to the decline of this artwork.</w:t>
      </w:r>
    </w:p>
    <w:p w:rsidR="00A16F4E" w:rsidRDefault="00A16F4E" w:rsidP="00A16F4E">
      <w:pPr>
        <w:pStyle w:val="NormalWeb"/>
        <w:shd w:val="clear" w:color="auto" w:fill="FFFFFF"/>
        <w:spacing w:before="0" w:beforeAutospacing="0" w:after="240" w:afterAutospacing="0"/>
        <w:textAlignment w:val="baseline"/>
        <w:rPr>
          <w:rFonts w:ascii="Montserrat" w:hAnsi="Montserrat"/>
          <w:color w:val="000000"/>
          <w:sz w:val="17"/>
          <w:szCs w:val="17"/>
        </w:rPr>
      </w:pPr>
      <w:r>
        <w:rPr>
          <w:rFonts w:ascii="Montserrat" w:hAnsi="Montserrat"/>
          <w:color w:val="000000"/>
          <w:sz w:val="17"/>
          <w:szCs w:val="17"/>
        </w:rPr>
        <w:t>While there is still a heavy demand for these sculptures both commercially and in international markets, in cities like Milan, Paris and London, the primitive techniques and lack of access to modern technology causes a delay in production</w:t>
      </w:r>
    </w:p>
    <w:p w:rsidR="00A16F4E" w:rsidRDefault="00A16F4E" w:rsidP="00A16F4E">
      <w:pPr>
        <w:pStyle w:val="NormalWeb"/>
        <w:shd w:val="clear" w:color="auto" w:fill="FFFFFF"/>
        <w:spacing w:before="0" w:beforeAutospacing="0" w:after="240" w:afterAutospacing="0"/>
        <w:textAlignment w:val="baseline"/>
      </w:pPr>
      <w:r>
        <w:rPr>
          <w:rFonts w:ascii="Montserrat" w:hAnsi="Montserrat"/>
          <w:color w:val="000000"/>
          <w:sz w:val="17"/>
          <w:szCs w:val="17"/>
        </w:rPr>
        <w:t xml:space="preserve">UPTO HERE = </w:t>
      </w:r>
      <w:hyperlink r:id="rId203" w:history="1">
        <w:r>
          <w:rPr>
            <w:rStyle w:val="Hyperlink"/>
            <w:rFonts w:eastAsiaTheme="majorEastAsia"/>
          </w:rPr>
          <w:t>https://www.craftsvilla.com/blog/dhokra-art-metal-casting-technique-from-west-bengal/</w:t>
        </w:r>
      </w:hyperlink>
    </w:p>
    <w:p w:rsidR="00A16F4E" w:rsidRDefault="00A16F4E" w:rsidP="00A16F4E">
      <w:pPr>
        <w:pStyle w:val="NormalWeb"/>
        <w:shd w:val="clear" w:color="auto" w:fill="FFFFFF"/>
        <w:spacing w:before="0" w:beforeAutospacing="0" w:after="240" w:afterAutospacing="0"/>
        <w:textAlignment w:val="baseline"/>
        <w:rPr>
          <w:rFonts w:ascii="Montserrat" w:hAnsi="Montserrat"/>
          <w:color w:val="000000"/>
          <w:sz w:val="17"/>
          <w:szCs w:val="17"/>
        </w:rPr>
      </w:pPr>
    </w:p>
    <w:p w:rsidR="00A16F4E" w:rsidRDefault="00A16F4E" w:rsidP="00065F39">
      <w:r>
        <w:rPr>
          <w:noProof/>
        </w:rPr>
        <w:lastRenderedPageBreak/>
        <w:drawing>
          <wp:inline distT="0" distB="0" distL="0" distR="0">
            <wp:extent cx="5943600" cy="3960353"/>
            <wp:effectExtent l="19050" t="0" r="0" b="0"/>
            <wp:docPr id="43" name="Picture 43" descr="dhokra_art_dancing_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hokra_art_dancing_girl"/>
                    <pic:cNvPicPr>
                      <a:picLocks noChangeAspect="1" noChangeArrowheads="1"/>
                    </pic:cNvPicPr>
                  </pic:nvPicPr>
                  <pic:blipFill>
                    <a:blip r:embed="rId204"/>
                    <a:srcRect/>
                    <a:stretch>
                      <a:fillRect/>
                    </a:stretch>
                  </pic:blipFill>
                  <pic:spPr bwMode="auto">
                    <a:xfrm>
                      <a:off x="0" y="0"/>
                      <a:ext cx="5943600" cy="3960353"/>
                    </a:xfrm>
                    <a:prstGeom prst="rect">
                      <a:avLst/>
                    </a:prstGeom>
                    <a:noFill/>
                    <a:ln w="9525">
                      <a:noFill/>
                      <a:miter lim="800000"/>
                      <a:headEnd/>
                      <a:tailEnd/>
                    </a:ln>
                  </pic:spPr>
                </pic:pic>
              </a:graphicData>
            </a:graphic>
          </wp:inline>
        </w:drawing>
      </w:r>
    </w:p>
    <w:p w:rsidR="00A16F4E" w:rsidRDefault="00A16F4E" w:rsidP="00065F39">
      <w:r>
        <w:t xml:space="preserve">SRC = </w:t>
      </w:r>
      <w:hyperlink r:id="rId205" w:history="1">
        <w:r w:rsidRPr="00644F0C">
          <w:rPr>
            <w:rStyle w:val="Hyperlink"/>
          </w:rPr>
          <w:t>http://s3-ap-southeast-1.amazonaws.com/assets1.craftsvilla.com/blog/wp-content/uploads/2016/12/13162405/dhokra_art_dancing_girl.jpg</w:t>
        </w:r>
      </w:hyperlink>
    </w:p>
    <w:p w:rsidR="00A16F4E" w:rsidRDefault="00A16F4E" w:rsidP="00065F39">
      <w:r>
        <w:rPr>
          <w:noProof/>
        </w:rPr>
        <w:lastRenderedPageBreak/>
        <w:drawing>
          <wp:inline distT="0" distB="0" distL="0" distR="0">
            <wp:extent cx="5943600" cy="3960353"/>
            <wp:effectExtent l="19050" t="0" r="0" b="0"/>
            <wp:docPr id="46" name="Picture 46" descr="dhokra_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hokra_art2"/>
                    <pic:cNvPicPr>
                      <a:picLocks noChangeAspect="1" noChangeArrowheads="1"/>
                    </pic:cNvPicPr>
                  </pic:nvPicPr>
                  <pic:blipFill>
                    <a:blip r:embed="rId206"/>
                    <a:srcRect/>
                    <a:stretch>
                      <a:fillRect/>
                    </a:stretch>
                  </pic:blipFill>
                  <pic:spPr bwMode="auto">
                    <a:xfrm>
                      <a:off x="0" y="0"/>
                      <a:ext cx="5943600" cy="3960353"/>
                    </a:xfrm>
                    <a:prstGeom prst="rect">
                      <a:avLst/>
                    </a:prstGeom>
                    <a:noFill/>
                    <a:ln w="9525">
                      <a:noFill/>
                      <a:miter lim="800000"/>
                      <a:headEnd/>
                      <a:tailEnd/>
                    </a:ln>
                  </pic:spPr>
                </pic:pic>
              </a:graphicData>
            </a:graphic>
          </wp:inline>
        </w:drawing>
      </w:r>
    </w:p>
    <w:p w:rsidR="00A16F4E" w:rsidRDefault="00A16F4E" w:rsidP="00065F39">
      <w:r>
        <w:t xml:space="preserve">SRC - </w:t>
      </w:r>
      <w:hyperlink r:id="rId207" w:history="1">
        <w:r w:rsidRPr="00644F0C">
          <w:rPr>
            <w:rStyle w:val="Hyperlink"/>
          </w:rPr>
          <w:t>http://s3-ap-southeast-1.amazonaws.com/assets1.craftsvilla.com/blog/wp-content/uploads/2016/12/13163322/dhokra_art2.jpg</w:t>
        </w:r>
      </w:hyperlink>
    </w:p>
    <w:p w:rsidR="00A16F4E" w:rsidRDefault="00A16F4E" w:rsidP="00065F39">
      <w:r>
        <w:rPr>
          <w:noProof/>
        </w:rPr>
        <w:lastRenderedPageBreak/>
        <w:drawing>
          <wp:inline distT="0" distB="0" distL="0" distR="0">
            <wp:extent cx="5943600" cy="3960353"/>
            <wp:effectExtent l="19050" t="0" r="0" b="0"/>
            <wp:docPr id="49" name="Picture 49" descr="dhokra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hokra art"/>
                    <pic:cNvPicPr>
                      <a:picLocks noChangeAspect="1" noChangeArrowheads="1"/>
                    </pic:cNvPicPr>
                  </pic:nvPicPr>
                  <pic:blipFill>
                    <a:blip r:embed="rId208"/>
                    <a:srcRect/>
                    <a:stretch>
                      <a:fillRect/>
                    </a:stretch>
                  </pic:blipFill>
                  <pic:spPr bwMode="auto">
                    <a:xfrm>
                      <a:off x="0" y="0"/>
                      <a:ext cx="5943600" cy="3960353"/>
                    </a:xfrm>
                    <a:prstGeom prst="rect">
                      <a:avLst/>
                    </a:prstGeom>
                    <a:noFill/>
                    <a:ln w="9525">
                      <a:noFill/>
                      <a:miter lim="800000"/>
                      <a:headEnd/>
                      <a:tailEnd/>
                    </a:ln>
                  </pic:spPr>
                </pic:pic>
              </a:graphicData>
            </a:graphic>
          </wp:inline>
        </w:drawing>
      </w:r>
    </w:p>
    <w:p w:rsidR="00A16F4E" w:rsidRDefault="00A16F4E" w:rsidP="00065F39">
      <w:r>
        <w:t xml:space="preserve">SRC = </w:t>
      </w:r>
      <w:hyperlink r:id="rId209" w:history="1">
        <w:r w:rsidRPr="00644F0C">
          <w:rPr>
            <w:rStyle w:val="Hyperlink"/>
          </w:rPr>
          <w:t>https://s3-ap-southeast-1.amazonaws.com/assets1.craftsvilla.com/blog/wp-content/uploads/2016/12/13161125/dhokra_art.jpg</w:t>
        </w:r>
      </w:hyperlink>
    </w:p>
    <w:p w:rsidR="00A16F4E" w:rsidRDefault="00A16F4E" w:rsidP="00065F39">
      <w:r>
        <w:rPr>
          <w:noProof/>
        </w:rPr>
        <w:lastRenderedPageBreak/>
        <w:drawing>
          <wp:inline distT="0" distB="0" distL="0" distR="0">
            <wp:extent cx="5943600" cy="3960353"/>
            <wp:effectExtent l="19050" t="0" r="0" b="0"/>
            <wp:docPr id="52" name="Picture 52" descr="dhokra ar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hokra artist"/>
                    <pic:cNvPicPr>
                      <a:picLocks noChangeAspect="1" noChangeArrowheads="1"/>
                    </pic:cNvPicPr>
                  </pic:nvPicPr>
                  <pic:blipFill>
                    <a:blip r:embed="rId210"/>
                    <a:srcRect/>
                    <a:stretch>
                      <a:fillRect/>
                    </a:stretch>
                  </pic:blipFill>
                  <pic:spPr bwMode="auto">
                    <a:xfrm>
                      <a:off x="0" y="0"/>
                      <a:ext cx="5943600" cy="3960353"/>
                    </a:xfrm>
                    <a:prstGeom prst="rect">
                      <a:avLst/>
                    </a:prstGeom>
                    <a:noFill/>
                    <a:ln w="9525">
                      <a:noFill/>
                      <a:miter lim="800000"/>
                      <a:headEnd/>
                      <a:tailEnd/>
                    </a:ln>
                  </pic:spPr>
                </pic:pic>
              </a:graphicData>
            </a:graphic>
          </wp:inline>
        </w:drawing>
      </w:r>
    </w:p>
    <w:p w:rsidR="00A16F4E" w:rsidRDefault="00A16F4E" w:rsidP="00065F39">
      <w:r>
        <w:t xml:space="preserve">SRC = </w:t>
      </w:r>
      <w:hyperlink r:id="rId211" w:history="1">
        <w:r w:rsidRPr="00644F0C">
          <w:rPr>
            <w:rStyle w:val="Hyperlink"/>
          </w:rPr>
          <w:t>http://s3-ap-southeast-1.amazonaws.com/assets1.craftsvilla.com/blog/wp-content/uploads/2016/12/13161126/dhokra_art_artist.jpg</w:t>
        </w:r>
      </w:hyperlink>
    </w:p>
    <w:p w:rsidR="00A16F4E" w:rsidRPr="00A16F4E" w:rsidRDefault="00A16F4E" w:rsidP="00065F39"/>
    <w:p w:rsidR="006F0D7E" w:rsidRPr="006F0D7E" w:rsidRDefault="006F0D7E" w:rsidP="006F0D7E"/>
    <w:p w:rsidR="00B8198B" w:rsidRDefault="00B8198B" w:rsidP="00B8198B">
      <w:pPr>
        <w:pStyle w:val="Title"/>
      </w:pPr>
      <w:r>
        <w:t>art forms:_</w:t>
      </w:r>
    </w:p>
    <w:p w:rsidR="00B8198B" w:rsidRPr="00D90D1A" w:rsidRDefault="00A336DD" w:rsidP="00B8198B">
      <w:hyperlink r:id="rId212" w:history="1">
        <w:r w:rsidR="00B8198B">
          <w:rPr>
            <w:rStyle w:val="Hyperlink"/>
          </w:rPr>
          <w:t>https://www.indiatoday.in/education-today/gk-current-affairs/story/indian-art-318128-2016-04-15</w:t>
        </w:r>
      </w:hyperlink>
    </w:p>
    <w:p w:rsidR="002C1866" w:rsidRPr="002A058F" w:rsidRDefault="002C1866"/>
    <w:sectPr w:rsidR="002C1866" w:rsidRPr="002A058F" w:rsidSect="002C1866">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65C6" w:rsidRDefault="000A65C6" w:rsidP="00065F39">
      <w:pPr>
        <w:spacing w:after="0" w:line="240" w:lineRule="auto"/>
      </w:pPr>
      <w:r>
        <w:separator/>
      </w:r>
    </w:p>
  </w:endnote>
  <w:endnote w:type="continuationSeparator" w:id="1">
    <w:p w:rsidR="000A65C6" w:rsidRDefault="000A65C6" w:rsidP="00065F3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regular">
    <w:altName w:val="Times New Roman"/>
    <w:panose1 w:val="00000000000000000000"/>
    <w:charset w:val="00"/>
    <w:family w:val="roman"/>
    <w:notTrueType/>
    <w:pitch w:val="default"/>
    <w:sig w:usb0="00000000" w:usb1="00000000" w:usb2="00000000" w:usb3="00000000" w:csb0="00000000" w:csb1="00000000"/>
  </w:font>
  <w:font w:name="Montserra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65C6" w:rsidRDefault="000A65C6" w:rsidP="00065F39">
      <w:pPr>
        <w:spacing w:after="0" w:line="240" w:lineRule="auto"/>
      </w:pPr>
      <w:r>
        <w:separator/>
      </w:r>
    </w:p>
  </w:footnote>
  <w:footnote w:type="continuationSeparator" w:id="1">
    <w:p w:rsidR="000A65C6" w:rsidRDefault="000A65C6" w:rsidP="00065F3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CAD6AC4"/>
    <w:multiLevelType w:val="hybridMultilevel"/>
    <w:tmpl w:val="0C3485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DF62DC9"/>
    <w:multiLevelType w:val="multilevel"/>
    <w:tmpl w:val="5EC4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DAE0529"/>
    <w:multiLevelType w:val="multilevel"/>
    <w:tmpl w:val="5C3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2A058F"/>
    <w:rsid w:val="00065F39"/>
    <w:rsid w:val="000A65C6"/>
    <w:rsid w:val="001E23FC"/>
    <w:rsid w:val="002A058F"/>
    <w:rsid w:val="002C1866"/>
    <w:rsid w:val="00522EA1"/>
    <w:rsid w:val="0069004D"/>
    <w:rsid w:val="006F0D7E"/>
    <w:rsid w:val="00A16F4E"/>
    <w:rsid w:val="00A336DD"/>
    <w:rsid w:val="00B8198B"/>
    <w:rsid w:val="00D61306"/>
    <w:rsid w:val="00F74D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058F"/>
  </w:style>
  <w:style w:type="paragraph" w:styleId="Heading1">
    <w:name w:val="heading 1"/>
    <w:basedOn w:val="Normal"/>
    <w:next w:val="Normal"/>
    <w:link w:val="Heading1Char"/>
    <w:uiPriority w:val="9"/>
    <w:qFormat/>
    <w:rsid w:val="002A05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0D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0D7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58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2A05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58F"/>
    <w:rPr>
      <w:rFonts w:ascii="Tahoma" w:hAnsi="Tahoma" w:cs="Tahoma"/>
      <w:sz w:val="16"/>
      <w:szCs w:val="16"/>
    </w:rPr>
  </w:style>
  <w:style w:type="character" w:styleId="Hyperlink">
    <w:name w:val="Hyperlink"/>
    <w:basedOn w:val="DefaultParagraphFont"/>
    <w:uiPriority w:val="99"/>
    <w:unhideWhenUsed/>
    <w:rsid w:val="0069004D"/>
    <w:rPr>
      <w:color w:val="0000FF"/>
      <w:u w:val="single"/>
    </w:rPr>
  </w:style>
  <w:style w:type="paragraph" w:styleId="Title">
    <w:name w:val="Title"/>
    <w:basedOn w:val="Normal"/>
    <w:next w:val="Normal"/>
    <w:link w:val="TitleChar"/>
    <w:uiPriority w:val="10"/>
    <w:qFormat/>
    <w:rsid w:val="00B819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8198B"/>
    <w:rPr>
      <w:rFonts w:asciiTheme="majorHAnsi" w:eastAsiaTheme="majorEastAsia" w:hAnsiTheme="majorHAnsi" w:cstheme="majorBidi"/>
      <w:color w:val="17365D" w:themeColor="text2" w:themeShade="BF"/>
      <w:spacing w:val="5"/>
      <w:kern w:val="28"/>
      <w:sz w:val="52"/>
      <w:szCs w:val="52"/>
    </w:rPr>
  </w:style>
  <w:style w:type="character" w:styleId="FollowedHyperlink">
    <w:name w:val="FollowedHyperlink"/>
    <w:basedOn w:val="DefaultParagraphFont"/>
    <w:uiPriority w:val="99"/>
    <w:semiHidden/>
    <w:unhideWhenUsed/>
    <w:rsid w:val="006F0D7E"/>
    <w:rPr>
      <w:color w:val="800080" w:themeColor="followedHyperlink"/>
      <w:u w:val="single"/>
    </w:rPr>
  </w:style>
  <w:style w:type="character" w:customStyle="1" w:styleId="Heading2Char">
    <w:name w:val="Heading 2 Char"/>
    <w:basedOn w:val="DefaultParagraphFont"/>
    <w:link w:val="Heading2"/>
    <w:uiPriority w:val="9"/>
    <w:rsid w:val="006F0D7E"/>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6F0D7E"/>
  </w:style>
  <w:style w:type="character" w:customStyle="1" w:styleId="mw-editsection">
    <w:name w:val="mw-editsection"/>
    <w:basedOn w:val="DefaultParagraphFont"/>
    <w:rsid w:val="006F0D7E"/>
  </w:style>
  <w:style w:type="character" w:customStyle="1" w:styleId="mw-editsection-bracket">
    <w:name w:val="mw-editsection-bracket"/>
    <w:basedOn w:val="DefaultParagraphFont"/>
    <w:rsid w:val="006F0D7E"/>
  </w:style>
  <w:style w:type="paragraph" w:styleId="NormalWeb">
    <w:name w:val="Normal (Web)"/>
    <w:basedOn w:val="Normal"/>
    <w:uiPriority w:val="99"/>
    <w:unhideWhenUsed/>
    <w:rsid w:val="006F0D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F0D7E"/>
    <w:rPr>
      <w:rFonts w:asciiTheme="majorHAnsi" w:eastAsiaTheme="majorEastAsia" w:hAnsiTheme="majorHAnsi" w:cstheme="majorBidi"/>
      <w:b/>
      <w:bCs/>
      <w:color w:val="4F81BD" w:themeColor="accent1"/>
    </w:rPr>
  </w:style>
  <w:style w:type="paragraph" w:styleId="Header">
    <w:name w:val="header"/>
    <w:basedOn w:val="Normal"/>
    <w:link w:val="HeaderChar"/>
    <w:uiPriority w:val="99"/>
    <w:semiHidden/>
    <w:unhideWhenUsed/>
    <w:rsid w:val="00065F3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65F39"/>
  </w:style>
  <w:style w:type="paragraph" w:styleId="Footer">
    <w:name w:val="footer"/>
    <w:basedOn w:val="Normal"/>
    <w:link w:val="FooterChar"/>
    <w:uiPriority w:val="99"/>
    <w:semiHidden/>
    <w:unhideWhenUsed/>
    <w:rsid w:val="00065F3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65F39"/>
  </w:style>
  <w:style w:type="character" w:styleId="Strong">
    <w:name w:val="Strong"/>
    <w:basedOn w:val="DefaultParagraphFont"/>
    <w:uiPriority w:val="22"/>
    <w:qFormat/>
    <w:rsid w:val="00065F39"/>
    <w:rPr>
      <w:b/>
      <w:bCs/>
    </w:rPr>
  </w:style>
  <w:style w:type="paragraph" w:customStyle="1" w:styleId="mb-5">
    <w:name w:val="mb-5"/>
    <w:basedOn w:val="Normal"/>
    <w:rsid w:val="00065F3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842640">
      <w:bodyDiv w:val="1"/>
      <w:marLeft w:val="0"/>
      <w:marRight w:val="0"/>
      <w:marTop w:val="0"/>
      <w:marBottom w:val="0"/>
      <w:divBdr>
        <w:top w:val="none" w:sz="0" w:space="0" w:color="auto"/>
        <w:left w:val="none" w:sz="0" w:space="0" w:color="auto"/>
        <w:bottom w:val="none" w:sz="0" w:space="0" w:color="auto"/>
        <w:right w:val="none" w:sz="0" w:space="0" w:color="auto"/>
      </w:divBdr>
    </w:div>
    <w:div w:id="157502026">
      <w:bodyDiv w:val="1"/>
      <w:marLeft w:val="0"/>
      <w:marRight w:val="0"/>
      <w:marTop w:val="0"/>
      <w:marBottom w:val="0"/>
      <w:divBdr>
        <w:top w:val="none" w:sz="0" w:space="0" w:color="auto"/>
        <w:left w:val="none" w:sz="0" w:space="0" w:color="auto"/>
        <w:bottom w:val="none" w:sz="0" w:space="0" w:color="auto"/>
        <w:right w:val="none" w:sz="0" w:space="0" w:color="auto"/>
      </w:divBdr>
    </w:div>
    <w:div w:id="320501906">
      <w:bodyDiv w:val="1"/>
      <w:marLeft w:val="0"/>
      <w:marRight w:val="0"/>
      <w:marTop w:val="0"/>
      <w:marBottom w:val="0"/>
      <w:divBdr>
        <w:top w:val="none" w:sz="0" w:space="0" w:color="auto"/>
        <w:left w:val="none" w:sz="0" w:space="0" w:color="auto"/>
        <w:bottom w:val="none" w:sz="0" w:space="0" w:color="auto"/>
        <w:right w:val="none" w:sz="0" w:space="0" w:color="auto"/>
      </w:divBdr>
    </w:div>
    <w:div w:id="647588643">
      <w:bodyDiv w:val="1"/>
      <w:marLeft w:val="0"/>
      <w:marRight w:val="0"/>
      <w:marTop w:val="0"/>
      <w:marBottom w:val="0"/>
      <w:divBdr>
        <w:top w:val="none" w:sz="0" w:space="0" w:color="auto"/>
        <w:left w:val="none" w:sz="0" w:space="0" w:color="auto"/>
        <w:bottom w:val="none" w:sz="0" w:space="0" w:color="auto"/>
        <w:right w:val="none" w:sz="0" w:space="0" w:color="auto"/>
      </w:divBdr>
    </w:div>
    <w:div w:id="654340688">
      <w:bodyDiv w:val="1"/>
      <w:marLeft w:val="0"/>
      <w:marRight w:val="0"/>
      <w:marTop w:val="0"/>
      <w:marBottom w:val="0"/>
      <w:divBdr>
        <w:top w:val="none" w:sz="0" w:space="0" w:color="auto"/>
        <w:left w:val="none" w:sz="0" w:space="0" w:color="auto"/>
        <w:bottom w:val="none" w:sz="0" w:space="0" w:color="auto"/>
        <w:right w:val="none" w:sz="0" w:space="0" w:color="auto"/>
      </w:divBdr>
    </w:div>
    <w:div w:id="666055981">
      <w:bodyDiv w:val="1"/>
      <w:marLeft w:val="0"/>
      <w:marRight w:val="0"/>
      <w:marTop w:val="0"/>
      <w:marBottom w:val="0"/>
      <w:divBdr>
        <w:top w:val="none" w:sz="0" w:space="0" w:color="auto"/>
        <w:left w:val="none" w:sz="0" w:space="0" w:color="auto"/>
        <w:bottom w:val="none" w:sz="0" w:space="0" w:color="auto"/>
        <w:right w:val="none" w:sz="0" w:space="0" w:color="auto"/>
      </w:divBdr>
    </w:div>
    <w:div w:id="1201671330">
      <w:bodyDiv w:val="1"/>
      <w:marLeft w:val="0"/>
      <w:marRight w:val="0"/>
      <w:marTop w:val="0"/>
      <w:marBottom w:val="0"/>
      <w:divBdr>
        <w:top w:val="none" w:sz="0" w:space="0" w:color="auto"/>
        <w:left w:val="none" w:sz="0" w:space="0" w:color="auto"/>
        <w:bottom w:val="none" w:sz="0" w:space="0" w:color="auto"/>
        <w:right w:val="none" w:sz="0" w:space="0" w:color="auto"/>
      </w:divBdr>
    </w:div>
    <w:div w:id="1209025169">
      <w:bodyDiv w:val="1"/>
      <w:marLeft w:val="0"/>
      <w:marRight w:val="0"/>
      <w:marTop w:val="0"/>
      <w:marBottom w:val="0"/>
      <w:divBdr>
        <w:top w:val="none" w:sz="0" w:space="0" w:color="auto"/>
        <w:left w:val="none" w:sz="0" w:space="0" w:color="auto"/>
        <w:bottom w:val="none" w:sz="0" w:space="0" w:color="auto"/>
        <w:right w:val="none" w:sz="0" w:space="0" w:color="auto"/>
      </w:divBdr>
    </w:div>
    <w:div w:id="1635677862">
      <w:bodyDiv w:val="1"/>
      <w:marLeft w:val="0"/>
      <w:marRight w:val="0"/>
      <w:marTop w:val="0"/>
      <w:marBottom w:val="0"/>
      <w:divBdr>
        <w:top w:val="none" w:sz="0" w:space="0" w:color="auto"/>
        <w:left w:val="none" w:sz="0" w:space="0" w:color="auto"/>
        <w:bottom w:val="none" w:sz="0" w:space="0" w:color="auto"/>
        <w:right w:val="none" w:sz="0" w:space="0" w:color="auto"/>
      </w:divBdr>
    </w:div>
    <w:div w:id="1685134902">
      <w:bodyDiv w:val="1"/>
      <w:marLeft w:val="0"/>
      <w:marRight w:val="0"/>
      <w:marTop w:val="0"/>
      <w:marBottom w:val="0"/>
      <w:divBdr>
        <w:top w:val="none" w:sz="0" w:space="0" w:color="auto"/>
        <w:left w:val="none" w:sz="0" w:space="0" w:color="auto"/>
        <w:bottom w:val="none" w:sz="0" w:space="0" w:color="auto"/>
        <w:right w:val="none" w:sz="0" w:space="0" w:color="auto"/>
      </w:divBdr>
    </w:div>
    <w:div w:id="1759867233">
      <w:bodyDiv w:val="1"/>
      <w:marLeft w:val="0"/>
      <w:marRight w:val="0"/>
      <w:marTop w:val="0"/>
      <w:marBottom w:val="0"/>
      <w:divBdr>
        <w:top w:val="none" w:sz="0" w:space="0" w:color="auto"/>
        <w:left w:val="none" w:sz="0" w:space="0" w:color="auto"/>
        <w:bottom w:val="none" w:sz="0" w:space="0" w:color="auto"/>
        <w:right w:val="none" w:sz="0" w:space="0" w:color="auto"/>
      </w:divBdr>
    </w:div>
    <w:div w:id="1761752882">
      <w:bodyDiv w:val="1"/>
      <w:marLeft w:val="0"/>
      <w:marRight w:val="0"/>
      <w:marTop w:val="0"/>
      <w:marBottom w:val="0"/>
      <w:divBdr>
        <w:top w:val="none" w:sz="0" w:space="0" w:color="auto"/>
        <w:left w:val="none" w:sz="0" w:space="0" w:color="auto"/>
        <w:bottom w:val="none" w:sz="0" w:space="0" w:color="auto"/>
        <w:right w:val="none" w:sz="0" w:space="0" w:color="auto"/>
      </w:divBdr>
    </w:div>
    <w:div w:id="1860116420">
      <w:bodyDiv w:val="1"/>
      <w:marLeft w:val="0"/>
      <w:marRight w:val="0"/>
      <w:marTop w:val="0"/>
      <w:marBottom w:val="0"/>
      <w:divBdr>
        <w:top w:val="none" w:sz="0" w:space="0" w:color="auto"/>
        <w:left w:val="none" w:sz="0" w:space="0" w:color="auto"/>
        <w:bottom w:val="none" w:sz="0" w:space="0" w:color="auto"/>
        <w:right w:val="none" w:sz="0" w:space="0" w:color="auto"/>
      </w:divBdr>
    </w:div>
    <w:div w:id="1975788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ndex.php?title=Madhubani_art&amp;action=edit&amp;section=1" TargetMode="External"/><Relationship Id="rId21" Type="http://schemas.openxmlformats.org/officeDocument/2006/relationships/hyperlink" Target="https://en.wikipedia.org/wiki/Tripura" TargetMode="External"/><Relationship Id="rId42" Type="http://schemas.openxmlformats.org/officeDocument/2006/relationships/hyperlink" Target="https://en.wikipedia.org/wiki/Pattachitra" TargetMode="External"/><Relationship Id="rId63" Type="http://schemas.openxmlformats.org/officeDocument/2006/relationships/hyperlink" Target="https://en.wikipedia.org/wiki/Vishnu" TargetMode="External"/><Relationship Id="rId84" Type="http://schemas.openxmlformats.org/officeDocument/2006/relationships/hyperlink" Target="https://en.wikipedia.org/wiki/Pattachitra" TargetMode="External"/><Relationship Id="rId138" Type="http://schemas.openxmlformats.org/officeDocument/2006/relationships/hyperlink" Target="https://en.wikipedia.org/wiki/Madhubani_art" TargetMode="External"/><Relationship Id="rId159" Type="http://schemas.openxmlformats.org/officeDocument/2006/relationships/hyperlink" Target="https://images.saatchiart.com/saatchi/901011/art/3286707/2356594-SAZWMIEC-32.jpg" TargetMode="External"/><Relationship Id="rId170" Type="http://schemas.openxmlformats.org/officeDocument/2006/relationships/hyperlink" Target="https://en.wikipedia.org/wiki/Dhokra" TargetMode="External"/><Relationship Id="rId191" Type="http://schemas.openxmlformats.org/officeDocument/2006/relationships/hyperlink" Target="https://en.wikipedia.org/wiki/Jharkhand" TargetMode="External"/><Relationship Id="rId205" Type="http://schemas.openxmlformats.org/officeDocument/2006/relationships/hyperlink" Target="http://s3-ap-southeast-1.amazonaws.com/assets1.craftsvilla.com/blog/wp-content/uploads/2016/12/13162405/dhokra_art_dancing_girl.jpg" TargetMode="External"/><Relationship Id="rId107" Type="http://schemas.openxmlformats.org/officeDocument/2006/relationships/hyperlink" Target="https://upload.wikimedia.org/wikipedia/commons/thumb/6/6e/Patta_Chitra_02.jpg/1920px-Patta_Chitra_02.jpg" TargetMode="External"/><Relationship Id="rId11" Type="http://schemas.openxmlformats.org/officeDocument/2006/relationships/hyperlink" Target="https://en.wikipedia.org/wiki/Crore" TargetMode="External"/><Relationship Id="rId32" Type="http://schemas.openxmlformats.org/officeDocument/2006/relationships/image" Target="media/image3.jpeg"/><Relationship Id="rId37" Type="http://schemas.openxmlformats.org/officeDocument/2006/relationships/hyperlink" Target="https://upload.wikimedia.org/wikipedia/commons/thumb/b/bf/Unakoti_%28Scorpian_ad%29.JPG/800px-Unakoti_%28Scorpian_ad%29.JPG" TargetMode="External"/><Relationship Id="rId53" Type="http://schemas.openxmlformats.org/officeDocument/2006/relationships/hyperlink" Target="https://en.wikipedia.org/w/index.php?title=Pattachitra&amp;action=edit&amp;section=4" TargetMode="External"/><Relationship Id="rId58" Type="http://schemas.openxmlformats.org/officeDocument/2006/relationships/hyperlink" Target="https://en.wikipedia.org/wiki/Folk_lore" TargetMode="External"/><Relationship Id="rId74" Type="http://schemas.openxmlformats.org/officeDocument/2006/relationships/hyperlink" Target="https://en.wikipedia.org/wiki/Cotton" TargetMode="External"/><Relationship Id="rId79" Type="http://schemas.openxmlformats.org/officeDocument/2006/relationships/hyperlink" Target="https://en.wikipedia.org/wiki/Charcoal" TargetMode="External"/><Relationship Id="rId102" Type="http://schemas.openxmlformats.org/officeDocument/2006/relationships/image" Target="media/image8.jpeg"/><Relationship Id="rId123" Type="http://schemas.openxmlformats.org/officeDocument/2006/relationships/hyperlink" Target="https://en.wikipedia.org/wiki/Canvas" TargetMode="External"/><Relationship Id="rId128" Type="http://schemas.openxmlformats.org/officeDocument/2006/relationships/hyperlink" Target="https://en.wikipedia.org/wiki/Red" TargetMode="External"/><Relationship Id="rId144" Type="http://schemas.openxmlformats.org/officeDocument/2006/relationships/hyperlink" Target="https://en.wikipedia.org/wiki/Shilp_Guru" TargetMode="External"/><Relationship Id="rId149" Type="http://schemas.openxmlformats.org/officeDocument/2006/relationships/hyperlink" Target="https://en.wikipedia.org/wiki/Baua_Devi" TargetMode="External"/><Relationship Id="rId5" Type="http://schemas.openxmlformats.org/officeDocument/2006/relationships/footnotes" Target="footnotes.xml"/><Relationship Id="rId90" Type="http://schemas.openxmlformats.org/officeDocument/2006/relationships/hyperlink" Target="https://en.wikipedia.org/wiki/Oil_lamp" TargetMode="External"/><Relationship Id="rId95" Type="http://schemas.openxmlformats.org/officeDocument/2006/relationships/hyperlink" Target="https://en.wikipedia.org/wiki/Pattachitra" TargetMode="External"/><Relationship Id="rId160" Type="http://schemas.openxmlformats.org/officeDocument/2006/relationships/image" Target="media/image13.jpeg"/><Relationship Id="rId165" Type="http://schemas.openxmlformats.org/officeDocument/2006/relationships/hyperlink" Target="https://festivedeal.com/image/data/tasteaura/Painting/Madhubani%20Painting/Madhubani%20Painting%20Depicting%20Krishna%20at%20River%20with%20Gopi.jpg" TargetMode="External"/><Relationship Id="rId181" Type="http://schemas.openxmlformats.org/officeDocument/2006/relationships/hyperlink" Target="https://en.wikipedia.org/wiki/Dhokra" TargetMode="External"/><Relationship Id="rId186" Type="http://schemas.openxmlformats.org/officeDocument/2006/relationships/hyperlink" Target="https://en.wikipedia.org/wiki/Dhokra" TargetMode="External"/><Relationship Id="rId211" Type="http://schemas.openxmlformats.org/officeDocument/2006/relationships/hyperlink" Target="http://s3-ap-southeast-1.amazonaws.com/assets1.craftsvilla.com/blog/wp-content/uploads/2016/12/13161126/dhokra_art_artist.jpg" TargetMode="External"/><Relationship Id="rId22" Type="http://schemas.openxmlformats.org/officeDocument/2006/relationships/hyperlink" Target="https://en.wikipedia.org/wiki/Unakoti" TargetMode="External"/><Relationship Id="rId27" Type="http://schemas.openxmlformats.org/officeDocument/2006/relationships/hyperlink" Target="https://en.wikipedia.org/wiki/Unakoti" TargetMode="External"/><Relationship Id="rId43" Type="http://schemas.openxmlformats.org/officeDocument/2006/relationships/hyperlink" Target="https://en.wikipedia.org/wiki/Pattachitra" TargetMode="External"/><Relationship Id="rId48" Type="http://schemas.openxmlformats.org/officeDocument/2006/relationships/hyperlink" Target="https://en.wikipedia.org/wiki/Bengalis" TargetMode="External"/><Relationship Id="rId64" Type="http://schemas.openxmlformats.org/officeDocument/2006/relationships/hyperlink" Target="https://en.wikipedia.org/wiki/Gita_Govinda" TargetMode="External"/><Relationship Id="rId69" Type="http://schemas.openxmlformats.org/officeDocument/2006/relationships/hyperlink" Target="https://en.wikipedia.org/wiki/Pattachitra" TargetMode="External"/><Relationship Id="rId113" Type="http://schemas.openxmlformats.org/officeDocument/2006/relationships/hyperlink" Target="https://en.wikipedia.org/wiki/Holi" TargetMode="External"/><Relationship Id="rId118" Type="http://schemas.openxmlformats.org/officeDocument/2006/relationships/hyperlink" Target="https://en.wikipedia.org/wiki/Madhubani_district" TargetMode="External"/><Relationship Id="rId134" Type="http://schemas.openxmlformats.org/officeDocument/2006/relationships/hyperlink" Target="https://en.wikipedia.org/wiki/Madhubani_art" TargetMode="External"/><Relationship Id="rId139" Type="http://schemas.openxmlformats.org/officeDocument/2006/relationships/hyperlink" Target="https://en.wikipedia.org/w/index.php?title=Madhubani_art&amp;action=edit&amp;section=3" TargetMode="External"/><Relationship Id="rId80" Type="http://schemas.openxmlformats.org/officeDocument/2006/relationships/hyperlink" Target="https://en.wikipedia.org/wiki/Varnishing" TargetMode="External"/><Relationship Id="rId85" Type="http://schemas.openxmlformats.org/officeDocument/2006/relationships/hyperlink" Target="https://en.wikipedia.org/wiki/Pattachitra" TargetMode="External"/><Relationship Id="rId150" Type="http://schemas.openxmlformats.org/officeDocument/2006/relationships/hyperlink" Target="https://en.wikipedia.org/wiki/Godawari_Dutta" TargetMode="External"/><Relationship Id="rId155" Type="http://schemas.openxmlformats.org/officeDocument/2006/relationships/hyperlink" Target="https://en.wikipedia.org/wiki/Wikipedia:Citation_needed" TargetMode="External"/><Relationship Id="rId171" Type="http://schemas.openxmlformats.org/officeDocument/2006/relationships/hyperlink" Target="https://en.wikipedia.org/wiki/Dhokra" TargetMode="External"/><Relationship Id="rId176" Type="http://schemas.openxmlformats.org/officeDocument/2006/relationships/hyperlink" Target="https://en.wikipedia.org/wiki/Central_America" TargetMode="External"/><Relationship Id="rId192" Type="http://schemas.openxmlformats.org/officeDocument/2006/relationships/hyperlink" Target="https://en.wikipedia.org/wiki/Odisha" TargetMode="External"/><Relationship Id="rId197" Type="http://schemas.openxmlformats.org/officeDocument/2006/relationships/hyperlink" Target="https://en.wikipedia.org/wiki/Dwariapur,_Bardhaman" TargetMode="External"/><Relationship Id="rId206" Type="http://schemas.openxmlformats.org/officeDocument/2006/relationships/image" Target="media/image17.jpeg"/><Relationship Id="rId201" Type="http://schemas.openxmlformats.org/officeDocument/2006/relationships/hyperlink" Target="https://en.wikipedia.org/wiki/Dhokra" TargetMode="External"/><Relationship Id="rId12" Type="http://schemas.openxmlformats.org/officeDocument/2006/relationships/hyperlink" Target="https://en.wikipedia.org/wiki/Bengali_language" TargetMode="External"/><Relationship Id="rId17" Type="http://schemas.openxmlformats.org/officeDocument/2006/relationships/hyperlink" Target="https://en.wikipedia.org/wiki/Kailashahar" TargetMode="External"/><Relationship Id="rId33" Type="http://schemas.openxmlformats.org/officeDocument/2006/relationships/hyperlink" Target="https://upload.wikimedia.org/wikipedia/commons/thumb/2/23/Unakoti_5.jpg/1280px-Unakoti_5.jpg" TargetMode="External"/><Relationship Id="rId38" Type="http://schemas.openxmlformats.org/officeDocument/2006/relationships/hyperlink" Target="https://en.wikipedia.org/wiki/Scroll" TargetMode="External"/><Relationship Id="rId59" Type="http://schemas.openxmlformats.org/officeDocument/2006/relationships/hyperlink" Target="https://en.wikipedia.org/wiki/Radha" TargetMode="External"/><Relationship Id="rId103" Type="http://schemas.openxmlformats.org/officeDocument/2006/relationships/hyperlink" Target="https://upload.wikimedia.org/wikipedia/commons/thumb/8/81/Bengal_Patachitra_1.jpg/1920px-Bengal_Patachitra_1.jpg" TargetMode="External"/><Relationship Id="rId108" Type="http://schemas.openxmlformats.org/officeDocument/2006/relationships/hyperlink" Target="https://www.indiatimes.com/culture/who-we-are/9-indian-art-forms-that-could-disappear-forever-if-they-re-not-saved-250533.html" TargetMode="External"/><Relationship Id="rId124" Type="http://schemas.openxmlformats.org/officeDocument/2006/relationships/hyperlink" Target="https://en.wikipedia.org/wiki/Madhubani_art" TargetMode="External"/><Relationship Id="rId129" Type="http://schemas.openxmlformats.org/officeDocument/2006/relationships/hyperlink" Target="https://en.wikipedia.org/wiki/Wikipedia:Citation_needed" TargetMode="External"/><Relationship Id="rId54" Type="http://schemas.openxmlformats.org/officeDocument/2006/relationships/hyperlink" Target="https://en.wikipedia.org/wiki/Jagannath" TargetMode="External"/><Relationship Id="rId70" Type="http://schemas.openxmlformats.org/officeDocument/2006/relationships/hyperlink" Target="https://en.wikipedia.org/wiki/Mughal_Empire" TargetMode="External"/><Relationship Id="rId75" Type="http://schemas.openxmlformats.org/officeDocument/2006/relationships/hyperlink" Target="https://en.wikipedia.org/wiki/Canvas" TargetMode="External"/><Relationship Id="rId91" Type="http://schemas.openxmlformats.org/officeDocument/2006/relationships/hyperlink" Target="https://en.wikipedia.org/wiki/Black" TargetMode="External"/><Relationship Id="rId96" Type="http://schemas.openxmlformats.org/officeDocument/2006/relationships/hyperlink" Target="https://en.wikipedia.org/wiki/Pattachitra" TargetMode="External"/><Relationship Id="rId140" Type="http://schemas.openxmlformats.org/officeDocument/2006/relationships/hyperlink" Target="https://en.wikipedia.org/w/index.php?title=Madhubani_art&amp;action=edit&amp;section=4" TargetMode="External"/><Relationship Id="rId145" Type="http://schemas.openxmlformats.org/officeDocument/2006/relationships/hyperlink" Target="https://en.wikipedia.org/wiki/Ganga_Devi_(painter)" TargetMode="External"/><Relationship Id="rId161" Type="http://schemas.openxmlformats.org/officeDocument/2006/relationships/hyperlink" Target="https://www.culturalindia.net/iliimages/Madhubani%20painting%205.jpg" TargetMode="External"/><Relationship Id="rId166" Type="http://schemas.openxmlformats.org/officeDocument/2006/relationships/hyperlink" Target="https://www.indiatimes.com/culture/who-we-are/9-indian-art-forms-that-could-disappear-forever-if-they-re-not-saved-250533.html" TargetMode="External"/><Relationship Id="rId182" Type="http://schemas.openxmlformats.org/officeDocument/2006/relationships/hyperlink" Target="https://en.wikipedia.org/wiki/Beeswax" TargetMode="External"/><Relationship Id="rId187" Type="http://schemas.openxmlformats.org/officeDocument/2006/relationships/hyperlink" Target="https://en.wikipedia.org/w/index.php?title=Dhokra&amp;action=edit&amp;section=2"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www.indiatoday.in/education-today/gk-current-affairs/story/indian-art-318128-2016-04-15" TargetMode="External"/><Relationship Id="rId23" Type="http://schemas.openxmlformats.org/officeDocument/2006/relationships/hyperlink" Target="https://en.wikipedia.org/wiki/Ganesha" TargetMode="External"/><Relationship Id="rId28" Type="http://schemas.openxmlformats.org/officeDocument/2006/relationships/hyperlink" Target="https://timesofindia.indiatimes.com/travel/siem-reab/angkor-wat/ps45110409.cms" TargetMode="External"/><Relationship Id="rId49" Type="http://schemas.openxmlformats.org/officeDocument/2006/relationships/hyperlink" Target="https://en.wikipedia.org/wiki/Pattachitra" TargetMode="External"/><Relationship Id="rId114" Type="http://schemas.openxmlformats.org/officeDocument/2006/relationships/hyperlink" Target="https://en.wikipedia.org/wiki/Kali_puja" TargetMode="External"/><Relationship Id="rId119" Type="http://schemas.openxmlformats.org/officeDocument/2006/relationships/hyperlink" Target="https://en.wikipedia.org/wiki/Mithila_(region)" TargetMode="External"/><Relationship Id="rId44" Type="http://schemas.openxmlformats.org/officeDocument/2006/relationships/hyperlink" Target="https://en.wikipedia.org/wiki/West_Bengal" TargetMode="External"/><Relationship Id="rId60" Type="http://schemas.openxmlformats.org/officeDocument/2006/relationships/hyperlink" Target="https://en.wikipedia.org/wiki/Krishna" TargetMode="External"/><Relationship Id="rId65" Type="http://schemas.openxmlformats.org/officeDocument/2006/relationships/hyperlink" Target="https://en.wikipedia.org/wiki/Jayadeva" TargetMode="External"/><Relationship Id="rId81" Type="http://schemas.openxmlformats.org/officeDocument/2006/relationships/hyperlink" Target="https://en.wikipedia.org/wiki/Wikipedia:Citation_needed" TargetMode="External"/><Relationship Id="rId86" Type="http://schemas.openxmlformats.org/officeDocument/2006/relationships/hyperlink" Target="https://en.wikipedia.org/wiki/Conch" TargetMode="External"/><Relationship Id="rId130" Type="http://schemas.openxmlformats.org/officeDocument/2006/relationships/hyperlink" Target="https://en.wikipedia.org/wiki/Tulsi" TargetMode="External"/><Relationship Id="rId135" Type="http://schemas.openxmlformats.org/officeDocument/2006/relationships/hyperlink" Target="https://en.wikipedia.org/wiki/Madhubani_art" TargetMode="External"/><Relationship Id="rId151" Type="http://schemas.openxmlformats.org/officeDocument/2006/relationships/hyperlink" Target="https://en.wikipedia.org/wiki/Bharti_Dayal" TargetMode="External"/><Relationship Id="rId156" Type="http://schemas.openxmlformats.org/officeDocument/2006/relationships/image" Target="media/image11.png"/><Relationship Id="rId177" Type="http://schemas.openxmlformats.org/officeDocument/2006/relationships/hyperlink" Target="https://en.wikipedia.org/w/index.php?title=Dhokra&amp;action=edit&amp;section=1" TargetMode="External"/><Relationship Id="rId198" Type="http://schemas.openxmlformats.org/officeDocument/2006/relationships/hyperlink" Target="https://en.wikipedia.org/wiki/Adilabad" TargetMode="External"/><Relationship Id="rId172" Type="http://schemas.openxmlformats.org/officeDocument/2006/relationships/hyperlink" Target="https://en.wikipedia.org/wiki/China" TargetMode="External"/><Relationship Id="rId193" Type="http://schemas.openxmlformats.org/officeDocument/2006/relationships/hyperlink" Target="https://en.wikipedia.org/wiki/Chhattisgarh" TargetMode="External"/><Relationship Id="rId202" Type="http://schemas.openxmlformats.org/officeDocument/2006/relationships/hyperlink" Target="http://www.craftsvilla.com/cvfeeds/i-day-dokra-craftsvilla?utm_source=craftsvillablog&amp;utm_medium=post&amp;utm_campaign=dhokra-art-history" TargetMode="External"/><Relationship Id="rId207" Type="http://schemas.openxmlformats.org/officeDocument/2006/relationships/hyperlink" Target="http://s3-ap-southeast-1.amazonaws.com/assets1.craftsvilla.com/blog/wp-content/uploads/2016/12/13163322/dhokra_art2.jpg" TargetMode="External"/><Relationship Id="rId13" Type="http://schemas.openxmlformats.org/officeDocument/2006/relationships/hyperlink" Target="https://en.wikipedia.org/wiki/Shaiva" TargetMode="External"/><Relationship Id="rId18" Type="http://schemas.openxmlformats.org/officeDocument/2006/relationships/hyperlink" Target="https://en.wikipedia.org/wiki/North_East_India" TargetMode="External"/><Relationship Id="rId39" Type="http://schemas.openxmlformats.org/officeDocument/2006/relationships/hyperlink" Target="https://en.wikipedia.org/wiki/Pattachitra" TargetMode="External"/><Relationship Id="rId109" Type="http://schemas.openxmlformats.org/officeDocument/2006/relationships/hyperlink" Target="https://en.wikipedia.org/wiki/Indian_painting" TargetMode="External"/><Relationship Id="rId34" Type="http://schemas.openxmlformats.org/officeDocument/2006/relationships/image" Target="media/image4.jpeg"/><Relationship Id="rId50" Type="http://schemas.openxmlformats.org/officeDocument/2006/relationships/hyperlink" Target="https://en.wikipedia.org/w/index.php?title=Pattachitra&amp;action=edit&amp;section=1" TargetMode="External"/><Relationship Id="rId55" Type="http://schemas.openxmlformats.org/officeDocument/2006/relationships/hyperlink" Target="https://en.wikipedia.org/wiki/Vaishnava" TargetMode="External"/><Relationship Id="rId76" Type="http://schemas.openxmlformats.org/officeDocument/2006/relationships/hyperlink" Target="https://en.wikipedia.org/wiki/Tamarind" TargetMode="External"/><Relationship Id="rId97" Type="http://schemas.openxmlformats.org/officeDocument/2006/relationships/hyperlink" Target="https://www.sid.edu.in/shilpkatha/UEDProjects/bhavya/about.html" TargetMode="External"/><Relationship Id="rId104" Type="http://schemas.openxmlformats.org/officeDocument/2006/relationships/image" Target="media/image9.jpeg"/><Relationship Id="rId120" Type="http://schemas.openxmlformats.org/officeDocument/2006/relationships/hyperlink" Target="https://en.wikipedia.org/wiki/Bihar" TargetMode="External"/><Relationship Id="rId125" Type="http://schemas.openxmlformats.org/officeDocument/2006/relationships/hyperlink" Target="https://en.wikipedia.org/wiki/Geographical_Indication" TargetMode="External"/><Relationship Id="rId141" Type="http://schemas.openxmlformats.org/officeDocument/2006/relationships/hyperlink" Target="https://en.wikipedia.org/w/index.php?title=Sita_Devi_(painter)&amp;action=edit&amp;redlink=1" TargetMode="External"/><Relationship Id="rId146" Type="http://schemas.openxmlformats.org/officeDocument/2006/relationships/hyperlink" Target="https://en.wikipedia.org/wiki/Madhubani_art" TargetMode="External"/><Relationship Id="rId167" Type="http://schemas.openxmlformats.org/officeDocument/2006/relationships/hyperlink" Target="https://en.wikipedia.org/wiki/Lost-wax_casting" TargetMode="External"/><Relationship Id="rId188" Type="http://schemas.openxmlformats.org/officeDocument/2006/relationships/hyperlink" Target="https://en.wikipedia.org/wiki/Metalsmith" TargetMode="External"/><Relationship Id="rId7" Type="http://schemas.openxmlformats.org/officeDocument/2006/relationships/image" Target="media/image1.jpeg"/><Relationship Id="rId71" Type="http://schemas.openxmlformats.org/officeDocument/2006/relationships/hyperlink" Target="https://en.wikipedia.org/wiki/Pattachitra" TargetMode="External"/><Relationship Id="rId92" Type="http://schemas.openxmlformats.org/officeDocument/2006/relationships/hyperlink" Target="https://en.wikipedia.org/wiki/Coconut" TargetMode="External"/><Relationship Id="rId162" Type="http://schemas.openxmlformats.org/officeDocument/2006/relationships/image" Target="media/image14.jpeg"/><Relationship Id="rId183" Type="http://schemas.openxmlformats.org/officeDocument/2006/relationships/hyperlink" Target="https://en.wikipedia.org/wiki/Resin" TargetMode="External"/><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timesofindia.indiatimes.com/travel/destinations/mystical-sculptures-of-hindu-deities-lay-unexplored-in-tripuras-unakoti-hill/as62833216.cms" TargetMode="External"/><Relationship Id="rId24" Type="http://schemas.openxmlformats.org/officeDocument/2006/relationships/hyperlink" Target="https://en.wikipedia.org/wiki/Durga" TargetMode="External"/><Relationship Id="rId40" Type="http://schemas.openxmlformats.org/officeDocument/2006/relationships/hyperlink" Target="https://en.wikipedia.org/wiki/States_and_territories_of_India" TargetMode="External"/><Relationship Id="rId45" Type="http://schemas.openxmlformats.org/officeDocument/2006/relationships/hyperlink" Target="https://en.wikipedia.org/wiki/Pattachitra" TargetMode="External"/><Relationship Id="rId66" Type="http://schemas.openxmlformats.org/officeDocument/2006/relationships/hyperlink" Target="https://en.wikipedia.org/wiki/Navagunjara" TargetMode="External"/><Relationship Id="rId87" Type="http://schemas.openxmlformats.org/officeDocument/2006/relationships/hyperlink" Target="https://en.wikipedia.org/wiki/Boiling" TargetMode="External"/><Relationship Id="rId110" Type="http://schemas.openxmlformats.org/officeDocument/2006/relationships/hyperlink" Target="https://en.wikipedia.org/wiki/Mithila_(region)" TargetMode="External"/><Relationship Id="rId115" Type="http://schemas.openxmlformats.org/officeDocument/2006/relationships/hyperlink" Target="https://en.wikipedia.org/wiki/Upanayana" TargetMode="External"/><Relationship Id="rId131" Type="http://schemas.openxmlformats.org/officeDocument/2006/relationships/hyperlink" Target="https://en.wikipedia.org/wiki/Wikipedia:Citation_needed" TargetMode="External"/><Relationship Id="rId136" Type="http://schemas.openxmlformats.org/officeDocument/2006/relationships/hyperlink" Target="https://en.wikipedia.org/wiki/Wikipedia:Citation_needed" TargetMode="External"/><Relationship Id="rId157" Type="http://schemas.openxmlformats.org/officeDocument/2006/relationships/hyperlink" Target="https://upload.wikimedia.org/wikipedia/commons/thumb/6/6d/First_night.png/1280px-First_night.png" TargetMode="External"/><Relationship Id="rId178" Type="http://schemas.openxmlformats.org/officeDocument/2006/relationships/hyperlink" Target="https://en.wikipedia.org/wiki/South_India" TargetMode="External"/><Relationship Id="rId61" Type="http://schemas.openxmlformats.org/officeDocument/2006/relationships/hyperlink" Target="https://en.wikipedia.org/wiki/Balabhadra" TargetMode="External"/><Relationship Id="rId82" Type="http://schemas.openxmlformats.org/officeDocument/2006/relationships/hyperlink" Target="https://en.wikipedia.org/w/index.php?title=Pattachitra&amp;action=edit&amp;section=6" TargetMode="External"/><Relationship Id="rId152" Type="http://schemas.openxmlformats.org/officeDocument/2006/relationships/hyperlink" Target="https://en.wikipedia.org/wiki/Madhubani_art" TargetMode="External"/><Relationship Id="rId173" Type="http://schemas.openxmlformats.org/officeDocument/2006/relationships/hyperlink" Target="https://en.wikipedia.org/wiki/Egypt" TargetMode="External"/><Relationship Id="rId194" Type="http://schemas.openxmlformats.org/officeDocument/2006/relationships/hyperlink" Target="https://en.wikipedia.org/wiki/Kerala" TargetMode="External"/><Relationship Id="rId199" Type="http://schemas.openxmlformats.org/officeDocument/2006/relationships/hyperlink" Target="https://en.wikipedia.org/w/index.php?title=Dokra&amp;action=edit&amp;redlink=1" TargetMode="External"/><Relationship Id="rId203" Type="http://schemas.openxmlformats.org/officeDocument/2006/relationships/hyperlink" Target="https://www.craftsvilla.com/blog/dhokra-art-metal-casting-technique-from-west-bengal/" TargetMode="External"/><Relationship Id="rId208" Type="http://schemas.openxmlformats.org/officeDocument/2006/relationships/image" Target="media/image18.jpeg"/><Relationship Id="rId19" Type="http://schemas.openxmlformats.org/officeDocument/2006/relationships/hyperlink" Target="https://en.wikipedia.org/wiki/India" TargetMode="External"/><Relationship Id="rId14" Type="http://schemas.openxmlformats.org/officeDocument/2006/relationships/hyperlink" Target="https://en.wikipedia.org/wiki/Rock_relief" TargetMode="External"/><Relationship Id="rId30" Type="http://schemas.openxmlformats.org/officeDocument/2006/relationships/image" Target="media/image2.jpeg"/><Relationship Id="rId35" Type="http://schemas.openxmlformats.org/officeDocument/2006/relationships/hyperlink" Target="https://upload.wikimedia.org/wikipedia/commons/8/8f/Ganesha%2C_Unakoti_%28_%E0%A6%8A%E0%A6%A8%E0%A6%95%E0%A7%8B%E0%A6%9F%E0%A6%BF%29.JPG" TargetMode="External"/><Relationship Id="rId56" Type="http://schemas.openxmlformats.org/officeDocument/2006/relationships/hyperlink" Target="https://en.wikipedia.org/wiki/Jagannath" TargetMode="External"/><Relationship Id="rId77" Type="http://schemas.openxmlformats.org/officeDocument/2006/relationships/hyperlink" Target="https://en.wikipedia.org/wiki/Chalk" TargetMode="External"/><Relationship Id="rId100" Type="http://schemas.openxmlformats.org/officeDocument/2006/relationships/image" Target="media/image7.jpeg"/><Relationship Id="rId105" Type="http://schemas.openxmlformats.org/officeDocument/2006/relationships/hyperlink" Target="https://upload.wikimedia.org/wikipedia/commons/thumb/6/6c/Swarna_Chitrakar_-_Kolkata_2014-02-14_3080.JPG/800px-Swarna_Chitrakar_-_Kolkata_2014-02-14_3080.JPG" TargetMode="External"/><Relationship Id="rId126" Type="http://schemas.openxmlformats.org/officeDocument/2006/relationships/hyperlink" Target="https://en.wikipedia.org/wiki/Ochre" TargetMode="External"/><Relationship Id="rId147" Type="http://schemas.openxmlformats.org/officeDocument/2006/relationships/hyperlink" Target="https://en.wikipedia.org/wiki/Madhubani_art" TargetMode="External"/><Relationship Id="rId168" Type="http://schemas.openxmlformats.org/officeDocument/2006/relationships/hyperlink" Target="https://en.wikipedia.org/wiki/India" TargetMode="External"/><Relationship Id="rId8" Type="http://schemas.openxmlformats.org/officeDocument/2006/relationships/hyperlink" Target="https://magicpin.in/blog/20-unexplored-historical-places-india/" TargetMode="External"/><Relationship Id="rId51" Type="http://schemas.openxmlformats.org/officeDocument/2006/relationships/hyperlink" Target="https://en.wikipedia.org/wiki/Sanskrit_language" TargetMode="External"/><Relationship Id="rId72" Type="http://schemas.openxmlformats.org/officeDocument/2006/relationships/hyperlink" Target="https://en.wikipedia.org/wiki/Ganjapa" TargetMode="External"/><Relationship Id="rId93" Type="http://schemas.openxmlformats.org/officeDocument/2006/relationships/hyperlink" Target="https://en.wikipedia.org/wiki/Pattachitra" TargetMode="External"/><Relationship Id="rId98" Type="http://schemas.openxmlformats.org/officeDocument/2006/relationships/image" Target="media/image6.jpeg"/><Relationship Id="rId121" Type="http://schemas.openxmlformats.org/officeDocument/2006/relationships/hyperlink" Target="https://en.wikipedia.org/wiki/Madhubani_art" TargetMode="External"/><Relationship Id="rId142" Type="http://schemas.openxmlformats.org/officeDocument/2006/relationships/hyperlink" Target="https://en.wikipedia.org/wiki/Padma_Shri" TargetMode="External"/><Relationship Id="rId163" Type="http://schemas.openxmlformats.org/officeDocument/2006/relationships/hyperlink" Target="https://images-na.ssl-images-amazon.com/images/I/A1zetjUrn0L._SL1500_.jpg" TargetMode="External"/><Relationship Id="rId184" Type="http://schemas.openxmlformats.org/officeDocument/2006/relationships/hyperlink" Target="https://en.wikipedia.org/wiki/List_of_vegetable_oils" TargetMode="External"/><Relationship Id="rId189" Type="http://schemas.openxmlformats.org/officeDocument/2006/relationships/hyperlink" Target="https://en.wikipedia.org/wiki/West_Bengal" TargetMode="Externa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hyperlink" Target="https://en.wikipedia.org/wiki/Nandi_(bull)" TargetMode="External"/><Relationship Id="rId46" Type="http://schemas.openxmlformats.org/officeDocument/2006/relationships/hyperlink" Target="https://en.wikipedia.org/wiki/Odisha" TargetMode="External"/><Relationship Id="rId67" Type="http://schemas.openxmlformats.org/officeDocument/2006/relationships/hyperlink" Target="https://en.wikipedia.org/wiki/Ramayana" TargetMode="External"/><Relationship Id="rId116" Type="http://schemas.openxmlformats.org/officeDocument/2006/relationships/hyperlink" Target="https://en.wikipedia.org/wiki/Durga_Puja" TargetMode="External"/><Relationship Id="rId137" Type="http://schemas.openxmlformats.org/officeDocument/2006/relationships/hyperlink" Target="https://en.wikipedia.org/w/index.php?title=Madhubani_art&amp;action=edit&amp;section=2" TargetMode="External"/><Relationship Id="rId158" Type="http://schemas.openxmlformats.org/officeDocument/2006/relationships/image" Target="media/image12.jpeg"/><Relationship Id="rId20" Type="http://schemas.openxmlformats.org/officeDocument/2006/relationships/hyperlink" Target="https://en.wikipedia.org/wiki/States_and_territories_of_India" TargetMode="External"/><Relationship Id="rId41" Type="http://schemas.openxmlformats.org/officeDocument/2006/relationships/hyperlink" Target="https://en.wikipedia.org/wiki/Odisha" TargetMode="External"/><Relationship Id="rId62" Type="http://schemas.openxmlformats.org/officeDocument/2006/relationships/hyperlink" Target="https://en.wikipedia.org/wiki/Subhadra" TargetMode="External"/><Relationship Id="rId83" Type="http://schemas.openxmlformats.org/officeDocument/2006/relationships/hyperlink" Target="https://en.wikipedia.org/wiki/Bhakti_movement" TargetMode="External"/><Relationship Id="rId88" Type="http://schemas.openxmlformats.org/officeDocument/2006/relationships/hyperlink" Target="https://en.wikipedia.org/wiki/Filter_(chemistry)" TargetMode="External"/><Relationship Id="rId111" Type="http://schemas.openxmlformats.org/officeDocument/2006/relationships/hyperlink" Target="https://en.wikipedia.org/wiki/Indian_subcontinent" TargetMode="External"/><Relationship Id="rId132" Type="http://schemas.openxmlformats.org/officeDocument/2006/relationships/hyperlink" Target="https://en.wikipedia.org/wiki/Madhubani_art" TargetMode="External"/><Relationship Id="rId153" Type="http://schemas.openxmlformats.org/officeDocument/2006/relationships/hyperlink" Target="https://en.wikipedia.org/wiki/Madhubani_art" TargetMode="External"/><Relationship Id="rId174" Type="http://schemas.openxmlformats.org/officeDocument/2006/relationships/hyperlink" Target="https://en.wikipedia.org/wiki/Malaysia" TargetMode="External"/><Relationship Id="rId179" Type="http://schemas.openxmlformats.org/officeDocument/2006/relationships/hyperlink" Target="https://en.wikipedia.org/wiki/East_India" TargetMode="External"/><Relationship Id="rId195" Type="http://schemas.openxmlformats.org/officeDocument/2006/relationships/hyperlink" Target="https://en.wikipedia.org/wiki/Rajasthan" TargetMode="External"/><Relationship Id="rId209" Type="http://schemas.openxmlformats.org/officeDocument/2006/relationships/hyperlink" Target="https://s3-ap-southeast-1.amazonaws.com/assets1.craftsvilla.com/blog/wp-content/uploads/2016/12/13161125/dhokra_art.jpg" TargetMode="External"/><Relationship Id="rId190" Type="http://schemas.openxmlformats.org/officeDocument/2006/relationships/hyperlink" Target="https://en.wikipedia.org/wiki/Odisha" TargetMode="External"/><Relationship Id="rId204" Type="http://schemas.openxmlformats.org/officeDocument/2006/relationships/image" Target="media/image16.jpeg"/><Relationship Id="rId15" Type="http://schemas.openxmlformats.org/officeDocument/2006/relationships/hyperlink" Target="https://en.wikipedia.org/wiki/Shiva" TargetMode="External"/><Relationship Id="rId36" Type="http://schemas.openxmlformats.org/officeDocument/2006/relationships/image" Target="media/image5.jpeg"/><Relationship Id="rId57" Type="http://schemas.openxmlformats.org/officeDocument/2006/relationships/hyperlink" Target="https://en.wikipedia.org/wiki/Krishna" TargetMode="External"/><Relationship Id="rId106" Type="http://schemas.openxmlformats.org/officeDocument/2006/relationships/image" Target="media/image10.jpeg"/><Relationship Id="rId127" Type="http://schemas.openxmlformats.org/officeDocument/2006/relationships/hyperlink" Target="https://en.wikipedia.org/wiki/Lampblack" TargetMode="External"/><Relationship Id="rId10" Type="http://schemas.openxmlformats.org/officeDocument/2006/relationships/hyperlink" Target="https://en.wikipedia.org/wiki/Jamatia_Hoda" TargetMode="External"/><Relationship Id="rId31" Type="http://schemas.openxmlformats.org/officeDocument/2006/relationships/hyperlink" Target="https://upload.wikimedia.org/wikipedia/commons/thumb/e/ee/Unakoti_1.jpg/1280px-Unakoti_1.jpg" TargetMode="External"/><Relationship Id="rId52" Type="http://schemas.openxmlformats.org/officeDocument/2006/relationships/hyperlink" Target="https://en.wikipedia.org/wiki/Pattachitra" TargetMode="External"/><Relationship Id="rId73" Type="http://schemas.openxmlformats.org/officeDocument/2006/relationships/hyperlink" Target="https://en.wikipedia.org/wiki/Pattachitra" TargetMode="External"/><Relationship Id="rId78" Type="http://schemas.openxmlformats.org/officeDocument/2006/relationships/hyperlink" Target="https://en.wikipedia.org/wiki/Pattachitra" TargetMode="External"/><Relationship Id="rId94" Type="http://schemas.openxmlformats.org/officeDocument/2006/relationships/hyperlink" Target="https://en.wikipedia.org/wiki/Bamboo" TargetMode="External"/><Relationship Id="rId99" Type="http://schemas.openxmlformats.org/officeDocument/2006/relationships/hyperlink" Target="https://upload.wikimedia.org/wikipedia/commons/thumb/1/15/Extrait_de_Chandi_Mangal_de_Meena_Chitrakar_%28Naya_Bengale%29_%281439706046%29.jpg/1280px-Extrait_de_Chandi_Mangal_de_Meena_Chitrakar_%28Naya_Bengale%29_%281439706046%29.jpg" TargetMode="External"/><Relationship Id="rId101" Type="http://schemas.openxmlformats.org/officeDocument/2006/relationships/hyperlink" Target="https://upload.wikimedia.org/wikipedia/commons/thumb/1/1c/Medinipur_Patachitra_-_durga.jpg/1280px-Medinipur_Patachitra_-_durga.jpg" TargetMode="External"/><Relationship Id="rId122" Type="http://schemas.openxmlformats.org/officeDocument/2006/relationships/hyperlink" Target="https://en.wikipedia.org/wiki/Madhubani_art" TargetMode="External"/><Relationship Id="rId143" Type="http://schemas.openxmlformats.org/officeDocument/2006/relationships/hyperlink" Target="https://en.wikipedia.org/wiki/Madhubani_art" TargetMode="External"/><Relationship Id="rId148" Type="http://schemas.openxmlformats.org/officeDocument/2006/relationships/hyperlink" Target="https://en.wikipedia.org/wiki/Mahasundari_Devi" TargetMode="External"/><Relationship Id="rId164" Type="http://schemas.openxmlformats.org/officeDocument/2006/relationships/image" Target="media/image15.jpeg"/><Relationship Id="rId169" Type="http://schemas.openxmlformats.org/officeDocument/2006/relationships/hyperlink" Target="https://en.wikipedia.org/wiki/Mohenjo-daro" TargetMode="External"/><Relationship Id="rId185" Type="http://schemas.openxmlformats.org/officeDocument/2006/relationships/hyperlink" Target="https://en.wikipedia.org/wiki/Dhokra" TargetMode="External"/><Relationship Id="rId4" Type="http://schemas.openxmlformats.org/officeDocument/2006/relationships/webSettings" Target="webSettings.xml"/><Relationship Id="rId9" Type="http://schemas.openxmlformats.org/officeDocument/2006/relationships/hyperlink" Target="https://magicpin.in/blog/20-unexplored-historical-places-india/" TargetMode="External"/><Relationship Id="rId180" Type="http://schemas.openxmlformats.org/officeDocument/2006/relationships/hyperlink" Target="https://en.wikipedia.org/wiki/Core_(manufacturing)" TargetMode="External"/><Relationship Id="rId210" Type="http://schemas.openxmlformats.org/officeDocument/2006/relationships/image" Target="media/image19.jpeg"/><Relationship Id="rId26" Type="http://schemas.openxmlformats.org/officeDocument/2006/relationships/hyperlink" Target="https://en.wikipedia.org/w/index.php?title=Unakoti&amp;action=edit&amp;section=2" TargetMode="External"/><Relationship Id="rId47" Type="http://schemas.openxmlformats.org/officeDocument/2006/relationships/hyperlink" Target="https://en.wikipedia.org/wiki/Pattachitra" TargetMode="External"/><Relationship Id="rId68" Type="http://schemas.openxmlformats.org/officeDocument/2006/relationships/hyperlink" Target="https://en.wikipedia.org/wiki/Mahabharata" TargetMode="External"/><Relationship Id="rId89" Type="http://schemas.openxmlformats.org/officeDocument/2006/relationships/hyperlink" Target="https://en.wikipedia.org/wiki/Hue" TargetMode="External"/><Relationship Id="rId112" Type="http://schemas.openxmlformats.org/officeDocument/2006/relationships/hyperlink" Target="https://en.wikipedia.org/wiki/Wikipedia:Citation_needed" TargetMode="External"/><Relationship Id="rId133" Type="http://schemas.openxmlformats.org/officeDocument/2006/relationships/hyperlink" Target="https://en.wikipedia.org/w/index.php?title=Kalakriti&amp;action=edit&amp;redlink=1" TargetMode="External"/><Relationship Id="rId154" Type="http://schemas.openxmlformats.org/officeDocument/2006/relationships/hyperlink" Target="https://en.wikipedia.org/wiki/Madhubani_art" TargetMode="External"/><Relationship Id="rId175" Type="http://schemas.openxmlformats.org/officeDocument/2006/relationships/hyperlink" Target="https://en.wikipedia.org/wiki/Nigeria" TargetMode="External"/><Relationship Id="rId196" Type="http://schemas.openxmlformats.org/officeDocument/2006/relationships/hyperlink" Target="https://en.wikipedia.org/wiki/List_of_regions_of_India" TargetMode="External"/><Relationship Id="rId200" Type="http://schemas.openxmlformats.org/officeDocument/2006/relationships/hyperlink" Target="https://en.wikipedia.org/wiki/Telangana" TargetMode="External"/><Relationship Id="rId16" Type="http://schemas.openxmlformats.org/officeDocument/2006/relationships/hyperlink" Target="https://en.wikipedia.org/wiki/Unakoti_distri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21</Pages>
  <Words>6002</Words>
  <Characters>34212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Umang Rana</dc:creator>
  <cp:lastModifiedBy>Umang Rana</cp:lastModifiedBy>
  <cp:revision>5</cp:revision>
  <dcterms:created xsi:type="dcterms:W3CDTF">2020-09-23T08:31:00Z</dcterms:created>
  <dcterms:modified xsi:type="dcterms:W3CDTF">2020-09-24T07:12:00Z</dcterms:modified>
</cp:coreProperties>
</file>